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4" w:rsidRPr="00777F09" w:rsidRDefault="00C60307" w:rsidP="007C6D13">
      <w:pPr>
        <w:spacing w:after="0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</w:t>
      </w:r>
      <w:r w:rsidR="00777F09">
        <w:rPr>
          <w:rFonts w:cs="Arial"/>
          <w:b/>
          <w:sz w:val="28"/>
          <w:szCs w:val="28"/>
        </w:rPr>
        <w:t xml:space="preserve">                               </w:t>
      </w:r>
    </w:p>
    <w:p w:rsidR="00C60307" w:rsidRPr="00806F5F" w:rsidRDefault="00C60307">
      <w:pPr>
        <w:pStyle w:val="WW-Ttulo1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2"/>
        </w:rPr>
        <w:t xml:space="preserve"> EDITAL DE PROCESSO SELETIVO SIMPLIFICADO </w:t>
      </w:r>
      <w:r w:rsidR="00806F5F">
        <w:rPr>
          <w:rFonts w:ascii="Arial" w:hAnsi="Arial"/>
          <w:sz w:val="22"/>
        </w:rPr>
        <w:t>N</w:t>
      </w:r>
      <w:r w:rsidR="00806F5F">
        <w:rPr>
          <w:rFonts w:ascii="Arial" w:hAnsi="Arial"/>
          <w:sz w:val="24"/>
        </w:rPr>
        <w:t>º 002/2014</w:t>
      </w:r>
    </w:p>
    <w:p w:rsidR="00C60307" w:rsidRDefault="00C60307">
      <w:pPr>
        <w:pStyle w:val="Corpodetexto"/>
      </w:pPr>
    </w:p>
    <w:p w:rsidR="00C60307" w:rsidRDefault="007C6D13">
      <w:pPr>
        <w:tabs>
          <w:tab w:val="clear" w:pos="1701"/>
          <w:tab w:val="left" w:pos="-13365"/>
          <w:tab w:val="left" w:pos="5954"/>
          <w:tab w:val="left" w:pos="9640"/>
        </w:tabs>
        <w:spacing w:after="0" w:line="240" w:lineRule="auto"/>
        <w:ind w:left="4253"/>
        <w:rPr>
          <w:sz w:val="20"/>
        </w:rPr>
      </w:pPr>
      <w:r>
        <w:rPr>
          <w:i/>
        </w:rPr>
        <w:tab/>
      </w:r>
      <w:r w:rsidR="00C60307" w:rsidRPr="00806F5F">
        <w:rPr>
          <w:sz w:val="20"/>
        </w:rPr>
        <w:t>Edital de Processo Seletivo Simpl</w:t>
      </w:r>
      <w:r w:rsidR="00C60307" w:rsidRPr="00806F5F">
        <w:rPr>
          <w:sz w:val="20"/>
        </w:rPr>
        <w:t>i</w:t>
      </w:r>
      <w:r w:rsidR="00C60307" w:rsidRPr="00806F5F">
        <w:rPr>
          <w:sz w:val="20"/>
        </w:rPr>
        <w:t xml:space="preserve">ficado para contratação </w:t>
      </w:r>
      <w:r w:rsidR="008B7131" w:rsidRPr="00806F5F">
        <w:rPr>
          <w:sz w:val="20"/>
        </w:rPr>
        <w:t>de</w:t>
      </w:r>
      <w:r w:rsidR="00014931" w:rsidRPr="00806F5F">
        <w:rPr>
          <w:sz w:val="20"/>
        </w:rPr>
        <w:t xml:space="preserve"> 01 (um)</w:t>
      </w:r>
      <w:r w:rsidR="008B7131" w:rsidRPr="00806F5F">
        <w:rPr>
          <w:sz w:val="20"/>
        </w:rPr>
        <w:t xml:space="preserve"> </w:t>
      </w:r>
      <w:r w:rsidRPr="00806F5F">
        <w:rPr>
          <w:sz w:val="20"/>
        </w:rPr>
        <w:t xml:space="preserve">Instrutor de Libras </w:t>
      </w:r>
      <w:r w:rsidR="008B7131" w:rsidRPr="00806F5F">
        <w:rPr>
          <w:sz w:val="20"/>
        </w:rPr>
        <w:t xml:space="preserve">com </w:t>
      </w:r>
      <w:r w:rsidR="00C50184" w:rsidRPr="00806F5F">
        <w:rPr>
          <w:sz w:val="20"/>
        </w:rPr>
        <w:t xml:space="preserve">curso </w:t>
      </w:r>
      <w:r w:rsidRPr="00806F5F">
        <w:rPr>
          <w:sz w:val="20"/>
        </w:rPr>
        <w:t>de nível médio em magistério ou normal, com formação em LIBRAS - Linguagem Brasileira de Sinais</w:t>
      </w:r>
      <w:r w:rsidR="008B7131" w:rsidRPr="00806F5F">
        <w:rPr>
          <w:sz w:val="20"/>
        </w:rPr>
        <w:t xml:space="preserve">, </w:t>
      </w:r>
      <w:r w:rsidR="00C60307" w:rsidRPr="00806F5F">
        <w:rPr>
          <w:sz w:val="20"/>
        </w:rPr>
        <w:t>p</w:t>
      </w:r>
      <w:r w:rsidR="00C50184" w:rsidRPr="00806F5F">
        <w:rPr>
          <w:sz w:val="20"/>
        </w:rPr>
        <w:t>elo</w:t>
      </w:r>
      <w:r w:rsidR="00C60307" w:rsidRPr="00806F5F">
        <w:rPr>
          <w:sz w:val="20"/>
        </w:rPr>
        <w:t xml:space="preserve"> prazo determinado</w:t>
      </w:r>
      <w:r w:rsidR="00C50184" w:rsidRPr="00806F5F">
        <w:rPr>
          <w:sz w:val="20"/>
        </w:rPr>
        <w:t xml:space="preserve"> de </w:t>
      </w:r>
      <w:r w:rsidR="002A2CFE" w:rsidRPr="00806F5F">
        <w:rPr>
          <w:sz w:val="20"/>
        </w:rPr>
        <w:t>até o final deste ano letivo</w:t>
      </w:r>
      <w:r w:rsidRPr="00806F5F">
        <w:rPr>
          <w:sz w:val="20"/>
        </w:rPr>
        <w:t>.</w:t>
      </w:r>
    </w:p>
    <w:p w:rsidR="00C60307" w:rsidRDefault="00C60307">
      <w:pPr>
        <w:tabs>
          <w:tab w:val="left" w:pos="709"/>
        </w:tabs>
        <w:spacing w:before="119" w:after="0"/>
        <w:rPr>
          <w:b/>
        </w:rPr>
      </w:pPr>
    </w:p>
    <w:p w:rsidR="00C60307" w:rsidRDefault="00C60307" w:rsidP="00777F09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0"/>
        <w:rPr>
          <w:rFonts w:cs="Arial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O Prefeito Municipal de</w:t>
      </w:r>
      <w:r w:rsidR="002E4111">
        <w:rPr>
          <w:sz w:val="22"/>
          <w:szCs w:val="22"/>
        </w:rPr>
        <w:t xml:space="preserve"> Candiota</w:t>
      </w:r>
      <w:r>
        <w:rPr>
          <w:sz w:val="22"/>
          <w:szCs w:val="22"/>
        </w:rPr>
        <w:t xml:space="preserve">, no uso de suas atribuições, </w:t>
      </w:r>
      <w:r>
        <w:rPr>
          <w:rFonts w:cs="Arial"/>
          <w:sz w:val="22"/>
          <w:szCs w:val="22"/>
        </w:rPr>
        <w:t>visando à contr</w:t>
      </w:r>
      <w:r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tação de pessoal, em número de</w:t>
      </w:r>
      <w:r w:rsidR="002E4111">
        <w:rPr>
          <w:rFonts w:cs="Arial"/>
          <w:sz w:val="22"/>
          <w:szCs w:val="22"/>
        </w:rPr>
        <w:t xml:space="preserve"> 01 (um)</w:t>
      </w:r>
      <w:r>
        <w:rPr>
          <w:rFonts w:cs="Arial"/>
          <w:sz w:val="22"/>
          <w:szCs w:val="22"/>
        </w:rPr>
        <w:t>, p</w:t>
      </w:r>
      <w:r w:rsidR="00BB20B8">
        <w:rPr>
          <w:rFonts w:cs="Arial"/>
          <w:sz w:val="22"/>
          <w:szCs w:val="22"/>
        </w:rPr>
        <w:t>elo</w:t>
      </w:r>
      <w:r>
        <w:rPr>
          <w:rFonts w:cs="Arial"/>
          <w:sz w:val="22"/>
          <w:szCs w:val="22"/>
        </w:rPr>
        <w:t xml:space="preserve"> prazo determinado </w:t>
      </w:r>
      <w:r w:rsidR="00BB20B8" w:rsidRPr="00806F5F">
        <w:rPr>
          <w:rFonts w:cs="Arial"/>
          <w:sz w:val="22"/>
          <w:szCs w:val="22"/>
        </w:rPr>
        <w:t xml:space="preserve">de </w:t>
      </w:r>
      <w:r w:rsidR="002A2CFE" w:rsidRPr="00806F5F">
        <w:rPr>
          <w:rFonts w:cs="Arial"/>
          <w:sz w:val="22"/>
          <w:szCs w:val="22"/>
        </w:rPr>
        <w:t>até</w:t>
      </w:r>
      <w:r w:rsidR="00806F5F" w:rsidRPr="00806F5F">
        <w:rPr>
          <w:rFonts w:cs="Arial"/>
          <w:sz w:val="22"/>
          <w:szCs w:val="22"/>
        </w:rPr>
        <w:t xml:space="preserve"> o dia 14 de d</w:t>
      </w:r>
      <w:r w:rsidR="00806F5F" w:rsidRPr="00806F5F">
        <w:rPr>
          <w:rFonts w:cs="Arial"/>
          <w:sz w:val="22"/>
          <w:szCs w:val="22"/>
        </w:rPr>
        <w:t>e</w:t>
      </w:r>
      <w:r w:rsidR="00806F5F" w:rsidRPr="00806F5F">
        <w:rPr>
          <w:rFonts w:cs="Arial"/>
          <w:sz w:val="22"/>
          <w:szCs w:val="22"/>
        </w:rPr>
        <w:t>zembro de 2014</w:t>
      </w:r>
      <w:r w:rsidR="00BB20B8" w:rsidRPr="00806F5F">
        <w:rPr>
          <w:rFonts w:cs="Arial"/>
          <w:sz w:val="22"/>
          <w:szCs w:val="22"/>
        </w:rPr>
        <w:t>, p</w:t>
      </w:r>
      <w:r w:rsidRPr="00806F5F">
        <w:rPr>
          <w:rFonts w:cs="Arial"/>
          <w:sz w:val="22"/>
          <w:szCs w:val="22"/>
        </w:rPr>
        <w:t>ara desempenhar funções de</w:t>
      </w:r>
      <w:r w:rsidR="007C6D13" w:rsidRPr="00806F5F">
        <w:rPr>
          <w:rFonts w:cs="Arial"/>
          <w:sz w:val="22"/>
          <w:szCs w:val="22"/>
        </w:rPr>
        <w:t xml:space="preserve"> Instrutor de Libras com curso de nível m</w:t>
      </w:r>
      <w:r w:rsidR="007C6D13" w:rsidRPr="00806F5F">
        <w:rPr>
          <w:rFonts w:cs="Arial"/>
          <w:sz w:val="22"/>
          <w:szCs w:val="22"/>
        </w:rPr>
        <w:t>é</w:t>
      </w:r>
      <w:r w:rsidR="007C6D13" w:rsidRPr="00806F5F">
        <w:rPr>
          <w:rFonts w:cs="Arial"/>
          <w:sz w:val="22"/>
          <w:szCs w:val="22"/>
        </w:rPr>
        <w:t>dio em magistério ou normal, com formação em LIBRAS – Linguagem Brasileira de Sinais</w:t>
      </w:r>
      <w:r w:rsidR="00983C00" w:rsidRPr="00806F5F">
        <w:rPr>
          <w:rFonts w:cs="Arial"/>
          <w:sz w:val="22"/>
          <w:szCs w:val="22"/>
        </w:rPr>
        <w:t>,</w:t>
      </w:r>
      <w:r w:rsidRPr="00806F5F">
        <w:rPr>
          <w:rFonts w:cs="Arial"/>
          <w:sz w:val="22"/>
          <w:szCs w:val="22"/>
        </w:rPr>
        <w:t xml:space="preserve"> junto à Secretaria</w:t>
      </w:r>
      <w:r w:rsidR="00983C00" w:rsidRPr="00806F5F">
        <w:rPr>
          <w:rFonts w:cs="Arial"/>
          <w:sz w:val="22"/>
          <w:szCs w:val="22"/>
        </w:rPr>
        <w:t xml:space="preserve"> Municipal</w:t>
      </w:r>
      <w:r w:rsidRPr="00806F5F">
        <w:rPr>
          <w:rFonts w:cs="Arial"/>
          <w:sz w:val="22"/>
          <w:szCs w:val="22"/>
        </w:rPr>
        <w:t xml:space="preserve"> de</w:t>
      </w:r>
      <w:r w:rsidR="002E4111" w:rsidRPr="00806F5F">
        <w:rPr>
          <w:rFonts w:cs="Arial"/>
          <w:sz w:val="22"/>
          <w:szCs w:val="22"/>
        </w:rPr>
        <w:t xml:space="preserve"> Educação</w:t>
      </w:r>
      <w:r w:rsidRPr="00806F5F">
        <w:rPr>
          <w:rFonts w:cs="Arial"/>
          <w:sz w:val="22"/>
          <w:szCs w:val="22"/>
        </w:rPr>
        <w:t>, amparado em excepcional interesse público dev</w:t>
      </w:r>
      <w:r w:rsidRPr="00806F5F">
        <w:rPr>
          <w:rFonts w:cs="Arial"/>
          <w:sz w:val="22"/>
          <w:szCs w:val="22"/>
        </w:rPr>
        <w:t>i</w:t>
      </w:r>
      <w:r w:rsidRPr="00806F5F">
        <w:rPr>
          <w:rFonts w:cs="Arial"/>
          <w:sz w:val="22"/>
          <w:szCs w:val="22"/>
        </w:rPr>
        <w:t>damente reconhecido por intermédio da Lei Municipal n°</w:t>
      </w:r>
      <w:r w:rsidR="002E4111" w:rsidRPr="00806F5F">
        <w:rPr>
          <w:rFonts w:cs="Arial"/>
          <w:sz w:val="22"/>
          <w:szCs w:val="22"/>
        </w:rPr>
        <w:t>1.5</w:t>
      </w:r>
      <w:r w:rsidR="007C6D13" w:rsidRPr="00806F5F">
        <w:rPr>
          <w:rFonts w:cs="Arial"/>
          <w:sz w:val="22"/>
          <w:szCs w:val="22"/>
        </w:rPr>
        <w:t>74</w:t>
      </w:r>
      <w:r w:rsidR="002E4111" w:rsidRPr="00806F5F">
        <w:rPr>
          <w:rFonts w:cs="Arial"/>
          <w:sz w:val="22"/>
          <w:szCs w:val="22"/>
        </w:rPr>
        <w:t>/2014</w:t>
      </w:r>
      <w:r>
        <w:rPr>
          <w:rFonts w:cs="Arial"/>
          <w:sz w:val="22"/>
          <w:szCs w:val="22"/>
        </w:rPr>
        <w:t xml:space="preserve">, com fulcro no art. 37, IX, da Constituição da </w:t>
      </w:r>
      <w:r w:rsidR="00983C00">
        <w:rPr>
          <w:rFonts w:cs="Arial"/>
          <w:sz w:val="22"/>
          <w:szCs w:val="22"/>
        </w:rPr>
        <w:t xml:space="preserve">República, </w:t>
      </w:r>
      <w:r>
        <w:rPr>
          <w:rFonts w:cs="Arial"/>
          <w:sz w:val="22"/>
          <w:szCs w:val="22"/>
        </w:rPr>
        <w:t xml:space="preserve">arts. </w:t>
      </w:r>
      <w:r w:rsidR="006062CB">
        <w:rPr>
          <w:rFonts w:cs="Arial"/>
          <w:sz w:val="22"/>
          <w:szCs w:val="22"/>
        </w:rPr>
        <w:t xml:space="preserve">274 </w:t>
      </w:r>
      <w:r>
        <w:rPr>
          <w:rFonts w:cs="Arial"/>
          <w:sz w:val="22"/>
          <w:szCs w:val="22"/>
        </w:rPr>
        <w:t xml:space="preserve">a </w:t>
      </w:r>
      <w:r w:rsidR="006062CB">
        <w:rPr>
          <w:rFonts w:cs="Arial"/>
          <w:sz w:val="22"/>
          <w:szCs w:val="22"/>
        </w:rPr>
        <w:t>278</w:t>
      </w:r>
      <w:r>
        <w:rPr>
          <w:rFonts w:cs="Arial"/>
          <w:sz w:val="22"/>
          <w:szCs w:val="22"/>
        </w:rPr>
        <w:t xml:space="preserve"> da Lei</w:t>
      </w:r>
      <w:r w:rsidR="006062CB">
        <w:rPr>
          <w:rFonts w:cs="Arial"/>
          <w:sz w:val="22"/>
          <w:szCs w:val="22"/>
        </w:rPr>
        <w:t xml:space="preserve"> Complementar</w:t>
      </w:r>
      <w:r>
        <w:rPr>
          <w:rFonts w:cs="Arial"/>
          <w:sz w:val="22"/>
          <w:szCs w:val="22"/>
        </w:rPr>
        <w:t xml:space="preserve"> Municipal n°</w:t>
      </w:r>
      <w:r w:rsidR="006062CB">
        <w:rPr>
          <w:rFonts w:cs="Arial"/>
          <w:sz w:val="22"/>
          <w:szCs w:val="22"/>
        </w:rPr>
        <w:t>006/2000</w:t>
      </w:r>
      <w:r w:rsidR="008E7D89">
        <w:rPr>
          <w:rFonts w:cs="Arial"/>
          <w:sz w:val="22"/>
          <w:szCs w:val="22"/>
        </w:rPr>
        <w:t xml:space="preserve"> e arts. 37 a 40 da Lei Complementar Municipal n° 019/2005,</w:t>
      </w:r>
      <w:r>
        <w:rPr>
          <w:rFonts w:cs="Arial"/>
          <w:sz w:val="22"/>
          <w:szCs w:val="22"/>
        </w:rPr>
        <w:t xml:space="preserve"> torna pública a re</w:t>
      </w:r>
      <w:r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lização de Processo Seletivo Simplificado, que será regido pelas normas estabelecidas ne</w:t>
      </w:r>
      <w:r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te Edital e no Decre</w:t>
      </w:r>
      <w:r>
        <w:rPr>
          <w:rFonts w:cs="Arial"/>
          <w:szCs w:val="22"/>
        </w:rPr>
        <w:t xml:space="preserve">to </w:t>
      </w:r>
      <w:r w:rsidR="004F1F6B">
        <w:rPr>
          <w:rFonts w:cs="Arial"/>
          <w:szCs w:val="22"/>
        </w:rPr>
        <w:t>nº</w:t>
      </w:r>
      <w:r w:rsidR="00777F09">
        <w:rPr>
          <w:rFonts w:cs="Arial"/>
          <w:szCs w:val="22"/>
        </w:rPr>
        <w:t xml:space="preserve"> 3420/2014.</w:t>
      </w:r>
    </w:p>
    <w:p w:rsidR="00777F09" w:rsidRPr="00777F09" w:rsidRDefault="00777F09" w:rsidP="00777F09"/>
    <w:p w:rsidR="00C60307" w:rsidRDefault="00C60307" w:rsidP="00777F0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1. DISPOSIÇÕES PRELIMINARES</w:t>
      </w:r>
    </w:p>
    <w:p w:rsidR="00C60307" w:rsidRDefault="00C60307" w:rsidP="00777F0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0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1.1</w:t>
      </w:r>
      <w:r>
        <w:rPr>
          <w:rFonts w:cs="Arial"/>
          <w:color w:val="000000"/>
          <w:sz w:val="22"/>
          <w:szCs w:val="22"/>
        </w:rPr>
        <w:t xml:space="preserve"> O Processo Seletivo Simplificado será executado por intermédio de Comissão composta por três servidores, </w:t>
      </w:r>
      <w:r w:rsidRPr="00806F5F">
        <w:rPr>
          <w:rFonts w:cs="Arial"/>
          <w:color w:val="000000"/>
          <w:sz w:val="22"/>
          <w:szCs w:val="22"/>
        </w:rPr>
        <w:t>designados através da Portaria n°</w:t>
      </w:r>
      <w:r w:rsidR="00E70330" w:rsidRPr="00806F5F">
        <w:rPr>
          <w:rFonts w:cs="Arial"/>
          <w:color w:val="000000"/>
          <w:sz w:val="22"/>
          <w:szCs w:val="22"/>
        </w:rPr>
        <w:t>040/2014.</w:t>
      </w:r>
    </w:p>
    <w:p w:rsidR="00C60307" w:rsidRDefault="00C60307" w:rsidP="00777F09">
      <w:pPr>
        <w:tabs>
          <w:tab w:val="left" w:pos="1418"/>
          <w:tab w:val="left" w:pos="4253"/>
        </w:tabs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1.1.1 </w:t>
      </w:r>
      <w:r>
        <w:rPr>
          <w:rFonts w:cs="Arial"/>
          <w:color w:val="000000"/>
          <w:szCs w:val="22"/>
        </w:rPr>
        <w:t>As reuniões e deliberações da Comissão serão objeto de registros em atas.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1.2</w:t>
      </w:r>
      <w:r>
        <w:rPr>
          <w:rFonts w:cs="Arial"/>
          <w:color w:val="000000"/>
          <w:szCs w:val="22"/>
        </w:rPr>
        <w:t xml:space="preserve"> Durante toda a realização do Processo Seletivo Simplificado</w:t>
      </w:r>
      <w:r w:rsidR="00BB20B8">
        <w:rPr>
          <w:rFonts w:cs="Arial"/>
          <w:color w:val="000000"/>
          <w:szCs w:val="22"/>
        </w:rPr>
        <w:t xml:space="preserve"> serão</w:t>
      </w:r>
      <w:r>
        <w:rPr>
          <w:rFonts w:cs="Arial"/>
          <w:color w:val="000000"/>
          <w:szCs w:val="22"/>
        </w:rPr>
        <w:t xml:space="preserve"> prestigiados, sem prejuízo de outros, os princípios estabelecidos no art. 37, “caput”, da Constituição da Rep</w:t>
      </w:r>
      <w:r>
        <w:rPr>
          <w:rFonts w:cs="Arial"/>
          <w:color w:val="000000"/>
          <w:szCs w:val="22"/>
        </w:rPr>
        <w:t>ú</w:t>
      </w:r>
      <w:r>
        <w:rPr>
          <w:rFonts w:cs="Arial"/>
          <w:color w:val="000000"/>
          <w:szCs w:val="22"/>
        </w:rPr>
        <w:t>blica.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1.3</w:t>
      </w:r>
      <w:r>
        <w:rPr>
          <w:rFonts w:cs="Arial"/>
          <w:color w:val="000000"/>
          <w:szCs w:val="22"/>
        </w:rPr>
        <w:t xml:space="preserve"> O edital de abertura do Processo Seletivo Simplificado será publicado integralmente no painel de publicações oficiais da Prefeitura Municipal, sendo o seu extrato veiculado, ao m</w:t>
      </w:r>
      <w:r>
        <w:rPr>
          <w:rFonts w:cs="Arial"/>
          <w:color w:val="000000"/>
          <w:szCs w:val="22"/>
        </w:rPr>
        <w:t>e</w:t>
      </w:r>
      <w:r>
        <w:rPr>
          <w:rFonts w:cs="Arial"/>
          <w:color w:val="000000"/>
          <w:szCs w:val="22"/>
        </w:rPr>
        <w:t>nos uma vez, em jornal de circulação local, no mínimo cinco dias antes do encerramento das inscrições.</w:t>
      </w:r>
    </w:p>
    <w:p w:rsidR="00C60307" w:rsidRDefault="00C60307" w:rsidP="00777F09">
      <w:pPr>
        <w:autoSpaceDE w:val="0"/>
        <w:spacing w:after="0"/>
      </w:pPr>
    </w:p>
    <w:p w:rsidR="00C60307" w:rsidRDefault="00C60307" w:rsidP="00777F09">
      <w:r>
        <w:rPr>
          <w:b/>
          <w:bCs/>
        </w:rPr>
        <w:t>1.4</w:t>
      </w:r>
      <w:r>
        <w:t xml:space="preserve"> Os demais atos e decisões </w:t>
      </w:r>
      <w:proofErr w:type="gramStart"/>
      <w:r>
        <w:t>inerentes ao presente Processo Seletivo Simplificado</w:t>
      </w:r>
      <w:proofErr w:type="gramEnd"/>
      <w:r>
        <w:t xml:space="preserve"> serão publicados no painel de publicações oficiais da Prefeitura Municipal e em meio eletrônico, se houver.</w:t>
      </w:r>
    </w:p>
    <w:p w:rsidR="006062CB" w:rsidRPr="006062CB" w:rsidRDefault="006062CB" w:rsidP="00777F09">
      <w:r w:rsidRPr="006062CB">
        <w:rPr>
          <w:b/>
        </w:rPr>
        <w:t>1.5</w:t>
      </w:r>
      <w:r w:rsidRPr="006062CB">
        <w:t xml:space="preserve"> Os prazos constantes neste Edital serão contados em dias corridos, desconsiderando-se o do início e incluindo-se o do final.</w:t>
      </w:r>
    </w:p>
    <w:p w:rsidR="001E42BB" w:rsidRDefault="006062CB" w:rsidP="00777F09">
      <w:r w:rsidRPr="006062CB">
        <w:rPr>
          <w:b/>
        </w:rPr>
        <w:t>1.5.1</w:t>
      </w:r>
      <w:r w:rsidRPr="006062CB">
        <w:t xml:space="preserve"> Os prazos somente começam a correr em dias úteis.</w:t>
      </w:r>
    </w:p>
    <w:p w:rsidR="006062CB" w:rsidRPr="006062CB" w:rsidRDefault="006062CB" w:rsidP="00777F09">
      <w:r w:rsidRPr="006062CB">
        <w:rPr>
          <w:b/>
        </w:rPr>
        <w:t>1.5.2</w:t>
      </w:r>
      <w:r w:rsidRPr="006062CB">
        <w:t xml:space="preserve"> Considera-se prorrogado até o primeiro dia útil seguinte, o prazo vencido em dia em que não haja expediente.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1.6</w:t>
      </w:r>
      <w:r>
        <w:rPr>
          <w:rFonts w:cs="Arial"/>
          <w:color w:val="000000"/>
          <w:szCs w:val="22"/>
        </w:rPr>
        <w:t xml:space="preserve"> O Processo Seletivo Simplificado consistirá na análise de currículos dos candidatos pela Comissão, conforme critérios definidos neste Edital.</w:t>
      </w:r>
    </w:p>
    <w:p w:rsidR="00512D6B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1.7</w:t>
      </w:r>
      <w:r>
        <w:rPr>
          <w:rFonts w:cs="Arial"/>
          <w:color w:val="000000"/>
          <w:szCs w:val="22"/>
        </w:rPr>
        <w:t xml:space="preserve"> A contratação será pelo prazo </w:t>
      </w:r>
      <w:r w:rsidR="00512D6B" w:rsidRPr="00806F5F">
        <w:rPr>
          <w:rFonts w:cs="Arial"/>
          <w:color w:val="000000"/>
          <w:szCs w:val="22"/>
        </w:rPr>
        <w:t xml:space="preserve">máximo </w:t>
      </w:r>
      <w:r w:rsidRPr="00806F5F">
        <w:rPr>
          <w:rFonts w:cs="Arial"/>
          <w:color w:val="000000"/>
          <w:szCs w:val="22"/>
        </w:rPr>
        <w:t xml:space="preserve">de </w:t>
      </w:r>
      <w:r w:rsidR="002A2CFE" w:rsidRPr="00806F5F">
        <w:rPr>
          <w:rFonts w:cs="Arial"/>
          <w:color w:val="000000"/>
          <w:szCs w:val="22"/>
        </w:rPr>
        <w:t>até</w:t>
      </w:r>
      <w:r w:rsidR="00806F5F">
        <w:rPr>
          <w:rFonts w:cs="Arial"/>
          <w:color w:val="000000"/>
          <w:szCs w:val="22"/>
        </w:rPr>
        <w:t xml:space="preserve"> o dia 14 de dezembro de 2014</w:t>
      </w:r>
      <w:r w:rsidR="00512D6B">
        <w:rPr>
          <w:rFonts w:cs="Arial"/>
          <w:color w:val="000000"/>
          <w:szCs w:val="22"/>
        </w:rPr>
        <w:t>, em regime de 20 (vinte) horas semanais</w:t>
      </w:r>
      <w:r w:rsidR="007C6D13">
        <w:rPr>
          <w:rFonts w:cs="Arial"/>
          <w:color w:val="000000"/>
          <w:szCs w:val="22"/>
        </w:rPr>
        <w:t>.</w:t>
      </w:r>
    </w:p>
    <w:p w:rsidR="00C60307" w:rsidRDefault="00512D6B" w:rsidP="00777F09">
      <w:pPr>
        <w:autoSpaceDE w:val="0"/>
        <w:spacing w:after="0"/>
        <w:rPr>
          <w:rFonts w:cs="Arial"/>
          <w:color w:val="000000"/>
          <w:szCs w:val="22"/>
        </w:rPr>
      </w:pPr>
      <w:r w:rsidRPr="00512D6B">
        <w:rPr>
          <w:rFonts w:cs="Arial"/>
          <w:b/>
          <w:color w:val="000000"/>
          <w:szCs w:val="22"/>
        </w:rPr>
        <w:t>1.8</w:t>
      </w:r>
      <w:r w:rsidR="00C60307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A remuneração a ser paga ao servidor contratado obedecerá ao vencimento básico pago aos servidores de cargos iguais ou semelhantes do Plano de Carreira do Magistério Público Municipal, Lei Complementar Municipal n° 019/2005.</w:t>
      </w:r>
    </w:p>
    <w:p w:rsidR="00512D6B" w:rsidRDefault="00512D6B" w:rsidP="00777F09">
      <w:pPr>
        <w:autoSpaceDE w:val="0"/>
        <w:spacing w:after="0"/>
        <w:rPr>
          <w:rFonts w:cs="Arial"/>
          <w:color w:val="000000"/>
          <w:szCs w:val="22"/>
        </w:rPr>
      </w:pPr>
      <w:r w:rsidRPr="00512D6B">
        <w:rPr>
          <w:rFonts w:cs="Arial"/>
          <w:b/>
          <w:color w:val="000000"/>
          <w:szCs w:val="22"/>
        </w:rPr>
        <w:t>1.9</w:t>
      </w:r>
      <w:r w:rsidRPr="00512D6B">
        <w:rPr>
          <w:rFonts w:cs="Arial"/>
          <w:color w:val="000000"/>
          <w:szCs w:val="22"/>
        </w:rPr>
        <w:t xml:space="preserve"> Durante o período de contratação, o servidor deverá obedecer fielmente às disposições previstas nas leis municipais quanto aos direitos e deveres. </w:t>
      </w:r>
    </w:p>
    <w:p w:rsidR="00777F09" w:rsidRPr="00512D6B" w:rsidRDefault="00777F09" w:rsidP="00777F09">
      <w:pPr>
        <w:autoSpaceDE w:val="0"/>
        <w:spacing w:after="0"/>
        <w:rPr>
          <w:rFonts w:cs="Arial"/>
          <w:color w:val="000000"/>
          <w:szCs w:val="22"/>
        </w:rPr>
      </w:pPr>
    </w:p>
    <w:p w:rsidR="00C60307" w:rsidRDefault="00C60307" w:rsidP="00777F09">
      <w:pPr>
        <w:tabs>
          <w:tab w:val="left" w:pos="709"/>
        </w:tabs>
        <w:spacing w:after="0"/>
        <w:rPr>
          <w:b/>
        </w:rPr>
      </w:pPr>
      <w:r>
        <w:rPr>
          <w:b/>
        </w:rPr>
        <w:t>2. ESPECIFICAÇÕES DA FUNÇÃO TEMPORÁRIA</w:t>
      </w:r>
    </w:p>
    <w:p w:rsidR="00C60307" w:rsidRDefault="00C60307" w:rsidP="00777F09">
      <w:pPr>
        <w:tabs>
          <w:tab w:val="left" w:pos="709"/>
        </w:tabs>
        <w:spacing w:after="0"/>
        <w:rPr>
          <w:rStyle w:val="Refdenotaderodap1"/>
          <w:rFonts w:cs="Arial"/>
          <w:szCs w:val="22"/>
        </w:rPr>
      </w:pPr>
      <w:r>
        <w:rPr>
          <w:b/>
        </w:rPr>
        <w:t>2.1</w:t>
      </w:r>
      <w:r>
        <w:t xml:space="preserve"> A função temporária de que trata este Processo Seletivo Simplificado </w:t>
      </w:r>
      <w:r w:rsidRPr="00AC4D0F">
        <w:t>corresponde ao exercício das seguintes atividades:</w:t>
      </w:r>
      <w:r w:rsidRPr="00AC4D0F">
        <w:rPr>
          <w:rStyle w:val="Refdenotaderodap1"/>
          <w:rFonts w:cs="Arial"/>
          <w:szCs w:val="22"/>
        </w:rPr>
        <w:t xml:space="preserve"> </w:t>
      </w:r>
    </w:p>
    <w:p w:rsidR="003C6707" w:rsidRDefault="007F07FD" w:rsidP="00777F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07FD">
        <w:rPr>
          <w:rFonts w:ascii="Arial" w:hAnsi="Arial" w:cs="Arial"/>
          <w:b/>
          <w:color w:val="000000"/>
          <w:sz w:val="22"/>
          <w:szCs w:val="22"/>
        </w:rPr>
        <w:t>2.1.1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C6707">
        <w:rPr>
          <w:rFonts w:ascii="Arial" w:hAnsi="Arial" w:cs="Arial"/>
          <w:color w:val="000000"/>
          <w:sz w:val="22"/>
          <w:szCs w:val="22"/>
        </w:rPr>
        <w:t>Traduzir e Interpretar Libras/Português/Libras.</w:t>
      </w:r>
    </w:p>
    <w:p w:rsidR="003C6707" w:rsidRDefault="007F07FD" w:rsidP="00777F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07FD">
        <w:rPr>
          <w:rFonts w:ascii="Arial" w:hAnsi="Arial" w:cs="Arial"/>
          <w:b/>
          <w:color w:val="000000"/>
          <w:sz w:val="22"/>
          <w:szCs w:val="22"/>
        </w:rPr>
        <w:t>2.1.2</w:t>
      </w:r>
      <w:r w:rsidR="003C6707">
        <w:rPr>
          <w:rFonts w:ascii="Arial" w:hAnsi="Arial" w:cs="Arial"/>
          <w:color w:val="000000"/>
          <w:sz w:val="22"/>
          <w:szCs w:val="22"/>
        </w:rPr>
        <w:t xml:space="preserve"> Fazer tradução e interpretação da Língua Portuguesa para Libras de todas as áreas de conhecimento d</w:t>
      </w:r>
      <w:r w:rsidR="00E711D2">
        <w:rPr>
          <w:rFonts w:ascii="Arial" w:hAnsi="Arial" w:cs="Arial"/>
          <w:color w:val="000000"/>
          <w:sz w:val="22"/>
          <w:szCs w:val="22"/>
        </w:rPr>
        <w:t>o currículo d</w:t>
      </w:r>
      <w:r>
        <w:rPr>
          <w:rFonts w:ascii="Arial" w:hAnsi="Arial" w:cs="Arial"/>
          <w:color w:val="000000"/>
          <w:sz w:val="22"/>
          <w:szCs w:val="22"/>
        </w:rPr>
        <w:t>o ensino fundamental,</w:t>
      </w:r>
      <w:r w:rsidR="00E711D2">
        <w:rPr>
          <w:rFonts w:ascii="Arial" w:hAnsi="Arial" w:cs="Arial"/>
          <w:color w:val="000000"/>
          <w:sz w:val="22"/>
          <w:szCs w:val="22"/>
        </w:rPr>
        <w:t xml:space="preserve"> nas escolas </w:t>
      </w:r>
      <w:r w:rsidR="003C6707">
        <w:rPr>
          <w:rFonts w:ascii="Arial" w:hAnsi="Arial" w:cs="Arial"/>
          <w:color w:val="000000"/>
          <w:sz w:val="22"/>
          <w:szCs w:val="22"/>
        </w:rPr>
        <w:t>da rede pública</w:t>
      </w:r>
      <w:r w:rsidR="00E711D2">
        <w:rPr>
          <w:rFonts w:ascii="Arial" w:hAnsi="Arial" w:cs="Arial"/>
          <w:color w:val="000000"/>
          <w:sz w:val="22"/>
          <w:szCs w:val="22"/>
        </w:rPr>
        <w:t xml:space="preserve"> municipal</w:t>
      </w:r>
      <w:r w:rsidR="003C6707">
        <w:rPr>
          <w:rFonts w:ascii="Arial" w:hAnsi="Arial" w:cs="Arial"/>
          <w:color w:val="000000"/>
          <w:sz w:val="22"/>
          <w:szCs w:val="22"/>
        </w:rPr>
        <w:t>. Intermediar a comunicação entre interlocutores surdos e ouvintes em situações do cotidiano escolar. Prestar serviços em seminários, cursos e reuniões e/ou outros e eventos de form</w:t>
      </w:r>
      <w:r w:rsidR="003C6707">
        <w:rPr>
          <w:rFonts w:ascii="Arial" w:hAnsi="Arial" w:cs="Arial"/>
          <w:color w:val="000000"/>
          <w:sz w:val="22"/>
          <w:szCs w:val="22"/>
        </w:rPr>
        <w:t>a</w:t>
      </w:r>
      <w:r w:rsidR="003C6707">
        <w:rPr>
          <w:rFonts w:ascii="Arial" w:hAnsi="Arial" w:cs="Arial"/>
          <w:color w:val="000000"/>
          <w:sz w:val="22"/>
          <w:szCs w:val="22"/>
        </w:rPr>
        <w:t>ção continuada, quando solicitado. Realizar outras atribuições compatíveis com sua esp</w:t>
      </w:r>
      <w:r w:rsidR="003C6707">
        <w:rPr>
          <w:rFonts w:ascii="Arial" w:hAnsi="Arial" w:cs="Arial"/>
          <w:color w:val="000000"/>
          <w:sz w:val="22"/>
          <w:szCs w:val="22"/>
        </w:rPr>
        <w:t>e</w:t>
      </w:r>
      <w:r w:rsidR="003C6707">
        <w:rPr>
          <w:rFonts w:ascii="Arial" w:hAnsi="Arial" w:cs="Arial"/>
          <w:color w:val="000000"/>
          <w:sz w:val="22"/>
          <w:szCs w:val="22"/>
        </w:rPr>
        <w:t>cialização profissional.</w:t>
      </w:r>
    </w:p>
    <w:p w:rsidR="003C6707" w:rsidRDefault="007F07FD" w:rsidP="00777F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07FD">
        <w:rPr>
          <w:rFonts w:ascii="Arial" w:hAnsi="Arial" w:cs="Arial"/>
          <w:b/>
          <w:color w:val="000000"/>
          <w:sz w:val="22"/>
          <w:szCs w:val="22"/>
        </w:rPr>
        <w:t>2.1.3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C6707">
        <w:rPr>
          <w:rFonts w:ascii="Arial" w:hAnsi="Arial" w:cs="Arial"/>
          <w:color w:val="000000"/>
          <w:sz w:val="22"/>
          <w:szCs w:val="22"/>
        </w:rPr>
        <w:t>Desenvolver a instrução sobre libras para surdos e ouvintes</w:t>
      </w:r>
    </w:p>
    <w:p w:rsidR="00E711D2" w:rsidRDefault="00E711D2" w:rsidP="00777F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C6707" w:rsidRDefault="007F07FD" w:rsidP="00777F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07FD">
        <w:rPr>
          <w:rFonts w:ascii="Arial" w:hAnsi="Arial" w:cs="Arial"/>
          <w:b/>
          <w:color w:val="000000"/>
          <w:sz w:val="22"/>
          <w:szCs w:val="22"/>
        </w:rPr>
        <w:lastRenderedPageBreak/>
        <w:t>2.1.4</w:t>
      </w:r>
      <w:r w:rsidR="003C6707">
        <w:rPr>
          <w:rFonts w:ascii="Arial" w:hAnsi="Arial" w:cs="Arial"/>
          <w:color w:val="000000"/>
          <w:sz w:val="22"/>
          <w:szCs w:val="22"/>
        </w:rPr>
        <w:t xml:space="preserve"> Instruir sobre Libras em classes especiais e regulares de</w:t>
      </w:r>
      <w:r>
        <w:rPr>
          <w:rFonts w:ascii="Arial" w:hAnsi="Arial" w:cs="Arial"/>
          <w:color w:val="000000"/>
          <w:sz w:val="22"/>
          <w:szCs w:val="22"/>
        </w:rPr>
        <w:t xml:space="preserve"> toda a rede </w:t>
      </w:r>
      <w:r w:rsidR="003C6707">
        <w:rPr>
          <w:rFonts w:ascii="Arial" w:hAnsi="Arial" w:cs="Arial"/>
          <w:color w:val="000000"/>
          <w:sz w:val="22"/>
          <w:szCs w:val="22"/>
        </w:rPr>
        <w:t xml:space="preserve">pública </w:t>
      </w:r>
      <w:r w:rsidR="00E711D2">
        <w:rPr>
          <w:rFonts w:ascii="Arial" w:hAnsi="Arial" w:cs="Arial"/>
          <w:color w:val="000000"/>
          <w:sz w:val="22"/>
          <w:szCs w:val="22"/>
        </w:rPr>
        <w:t>munic</w:t>
      </w:r>
      <w:r w:rsidR="00E711D2">
        <w:rPr>
          <w:rFonts w:ascii="Arial" w:hAnsi="Arial" w:cs="Arial"/>
          <w:color w:val="000000"/>
          <w:sz w:val="22"/>
          <w:szCs w:val="22"/>
        </w:rPr>
        <w:t>i</w:t>
      </w:r>
      <w:r w:rsidR="00E711D2">
        <w:rPr>
          <w:rFonts w:ascii="Arial" w:hAnsi="Arial" w:cs="Arial"/>
          <w:color w:val="000000"/>
          <w:sz w:val="22"/>
          <w:szCs w:val="22"/>
        </w:rPr>
        <w:t>pal</w:t>
      </w:r>
      <w:r w:rsidR="003C6707">
        <w:rPr>
          <w:rFonts w:ascii="Arial" w:hAnsi="Arial" w:cs="Arial"/>
          <w:color w:val="000000"/>
          <w:sz w:val="22"/>
          <w:szCs w:val="22"/>
        </w:rPr>
        <w:t xml:space="preserve">. </w:t>
      </w:r>
      <w:r w:rsidR="007C6D13">
        <w:rPr>
          <w:rFonts w:ascii="Arial" w:hAnsi="Arial" w:cs="Arial"/>
          <w:color w:val="000000"/>
          <w:sz w:val="22"/>
          <w:szCs w:val="22"/>
        </w:rPr>
        <w:t>Interagir</w:t>
      </w:r>
      <w:r w:rsidR="003C6707">
        <w:rPr>
          <w:rFonts w:ascii="Arial" w:hAnsi="Arial" w:cs="Arial"/>
          <w:color w:val="000000"/>
          <w:sz w:val="22"/>
          <w:szCs w:val="22"/>
        </w:rPr>
        <w:t xml:space="preserve"> com o professor nas ações pedagógicas planejadas e/ou realizadas no amb</w:t>
      </w:r>
      <w:r w:rsidR="003C6707">
        <w:rPr>
          <w:rFonts w:ascii="Arial" w:hAnsi="Arial" w:cs="Arial"/>
          <w:color w:val="000000"/>
          <w:sz w:val="22"/>
          <w:szCs w:val="22"/>
        </w:rPr>
        <w:t>i</w:t>
      </w:r>
      <w:r w:rsidR="003C6707">
        <w:rPr>
          <w:rFonts w:ascii="Arial" w:hAnsi="Arial" w:cs="Arial"/>
          <w:color w:val="000000"/>
          <w:sz w:val="22"/>
          <w:szCs w:val="22"/>
        </w:rPr>
        <w:t>ente escolar. Ministrar instrução sobre Libras para pessoas ouvintes e surdas de acordo co</w:t>
      </w:r>
      <w:r>
        <w:rPr>
          <w:rFonts w:ascii="Arial" w:hAnsi="Arial" w:cs="Arial"/>
          <w:color w:val="000000"/>
          <w:sz w:val="22"/>
          <w:szCs w:val="22"/>
        </w:rPr>
        <w:t xml:space="preserve">m a necessidade da Secretaria Municipal </w:t>
      </w:r>
      <w:r w:rsidR="003C6707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3C6707">
        <w:rPr>
          <w:rFonts w:ascii="Arial" w:hAnsi="Arial" w:cs="Arial"/>
          <w:color w:val="000000"/>
          <w:sz w:val="22"/>
          <w:szCs w:val="22"/>
        </w:rPr>
        <w:t xml:space="preserve"> Educação, bem como nas escolas. Orientar professores quanto as suas possíveis dúvidas em Libras. Realizar outras instruções comp</w:t>
      </w:r>
      <w:r w:rsidR="003C6707">
        <w:rPr>
          <w:rFonts w:ascii="Arial" w:hAnsi="Arial" w:cs="Arial"/>
          <w:color w:val="000000"/>
          <w:sz w:val="22"/>
          <w:szCs w:val="22"/>
        </w:rPr>
        <w:t>a</w:t>
      </w:r>
      <w:r w:rsidR="003C6707">
        <w:rPr>
          <w:rFonts w:ascii="Arial" w:hAnsi="Arial" w:cs="Arial"/>
          <w:color w:val="000000"/>
          <w:sz w:val="22"/>
          <w:szCs w:val="22"/>
        </w:rPr>
        <w:t>tíveis com sua especialização profissional.</w:t>
      </w:r>
    </w:p>
    <w:p w:rsidR="00C60307" w:rsidRDefault="00C60307" w:rsidP="00777F09">
      <w:pPr>
        <w:tabs>
          <w:tab w:val="left" w:pos="709"/>
        </w:tabs>
        <w:spacing w:after="0"/>
        <w:rPr>
          <w:rFonts w:cs="Arial"/>
          <w:szCs w:val="22"/>
        </w:rPr>
      </w:pPr>
      <w:r>
        <w:rPr>
          <w:rFonts w:cs="Arial"/>
          <w:b/>
          <w:szCs w:val="22"/>
        </w:rPr>
        <w:t>2.2</w:t>
      </w:r>
      <w:r>
        <w:rPr>
          <w:rFonts w:cs="Arial"/>
          <w:szCs w:val="22"/>
        </w:rPr>
        <w:t xml:space="preserve"> A carga horária semanal será de </w:t>
      </w:r>
      <w:r w:rsidR="0033007F">
        <w:rPr>
          <w:rFonts w:cs="Arial"/>
          <w:szCs w:val="22"/>
        </w:rPr>
        <w:t>20</w:t>
      </w:r>
      <w:r>
        <w:rPr>
          <w:rFonts w:cs="Arial"/>
          <w:szCs w:val="22"/>
        </w:rPr>
        <w:t xml:space="preserve"> horas e será desenvolvida diariamente, de acordo com horário definido pela autoridade competente mediante ato próprio.</w:t>
      </w:r>
    </w:p>
    <w:p w:rsidR="00C60307" w:rsidRDefault="00C60307" w:rsidP="00777F09">
      <w:pPr>
        <w:tabs>
          <w:tab w:val="left" w:pos="709"/>
        </w:tabs>
        <w:spacing w:after="0"/>
        <w:rPr>
          <w:rFonts w:cs="Arial"/>
          <w:szCs w:val="22"/>
        </w:rPr>
      </w:pPr>
      <w:r w:rsidRPr="00AC4D0F">
        <w:rPr>
          <w:rFonts w:cs="Arial"/>
          <w:b/>
          <w:szCs w:val="22"/>
        </w:rPr>
        <w:t>2.3</w:t>
      </w:r>
      <w:r w:rsidRPr="00AC4D0F">
        <w:rPr>
          <w:rFonts w:cs="Arial"/>
          <w:szCs w:val="22"/>
        </w:rPr>
        <w:t xml:space="preserve"> Pelo efetivo exercício da função temporária</w:t>
      </w:r>
      <w:r w:rsidR="00BB20B8" w:rsidRPr="00AC4D0F">
        <w:rPr>
          <w:rFonts w:cs="Arial"/>
          <w:szCs w:val="22"/>
        </w:rPr>
        <w:t xml:space="preserve"> </w:t>
      </w:r>
      <w:proofErr w:type="gramStart"/>
      <w:r w:rsidR="00BB20B8" w:rsidRPr="00AC4D0F">
        <w:rPr>
          <w:rFonts w:cs="Arial"/>
          <w:szCs w:val="22"/>
        </w:rPr>
        <w:t>será</w:t>
      </w:r>
      <w:proofErr w:type="gramEnd"/>
      <w:r w:rsidRPr="00AC4D0F">
        <w:rPr>
          <w:rFonts w:cs="Arial"/>
          <w:szCs w:val="22"/>
        </w:rPr>
        <w:t xml:space="preserve"> p</w:t>
      </w:r>
      <w:r w:rsidR="00B86ED6">
        <w:rPr>
          <w:rFonts w:cs="Arial"/>
          <w:szCs w:val="22"/>
        </w:rPr>
        <w:t xml:space="preserve">ago mensalmente o valor disposto no Art. 3º da </w:t>
      </w:r>
      <w:r w:rsidR="00B86ED6" w:rsidRPr="00B86ED6">
        <w:rPr>
          <w:rFonts w:cs="Arial"/>
          <w:szCs w:val="22"/>
        </w:rPr>
        <w:t>Lei 1574/2014</w:t>
      </w:r>
      <w:r w:rsidRPr="00B86ED6">
        <w:rPr>
          <w:rFonts w:cs="Arial"/>
          <w:szCs w:val="22"/>
        </w:rPr>
        <w:t>,</w:t>
      </w:r>
      <w:r w:rsidRPr="00AC4D0F">
        <w:rPr>
          <w:rFonts w:cs="Arial"/>
          <w:szCs w:val="22"/>
        </w:rPr>
        <w:t xml:space="preserve"> compreenden</w:t>
      </w:r>
      <w:bookmarkStart w:id="0" w:name="_GoBack"/>
      <w:bookmarkEnd w:id="0"/>
      <w:r w:rsidRPr="00AC4D0F">
        <w:rPr>
          <w:rFonts w:cs="Arial"/>
          <w:szCs w:val="22"/>
        </w:rPr>
        <w:t>do-se além da efetiva contraprestação pelo trab</w:t>
      </w:r>
      <w:r w:rsidRPr="00AC4D0F">
        <w:rPr>
          <w:rFonts w:cs="Arial"/>
          <w:szCs w:val="22"/>
        </w:rPr>
        <w:t>a</w:t>
      </w:r>
      <w:r w:rsidRPr="00AC4D0F">
        <w:rPr>
          <w:rFonts w:cs="Arial"/>
          <w:szCs w:val="22"/>
        </w:rPr>
        <w:t>lho, o descanso semanal remun</w:t>
      </w:r>
      <w:r w:rsidRPr="00AC4D0F">
        <w:rPr>
          <w:rFonts w:cs="Arial"/>
          <w:szCs w:val="22"/>
        </w:rPr>
        <w:t>e</w:t>
      </w:r>
      <w:r w:rsidRPr="00AC4D0F">
        <w:rPr>
          <w:rFonts w:cs="Arial"/>
          <w:szCs w:val="22"/>
        </w:rPr>
        <w:t>rado.</w:t>
      </w:r>
      <w:r>
        <w:rPr>
          <w:rFonts w:cs="Arial"/>
          <w:szCs w:val="22"/>
        </w:rPr>
        <w:t xml:space="preserve"> </w:t>
      </w:r>
    </w:p>
    <w:p w:rsidR="001E42BB" w:rsidRDefault="00C60307" w:rsidP="00777F09">
      <w:pPr>
        <w:tabs>
          <w:tab w:val="left" w:pos="709"/>
        </w:tabs>
        <w:spacing w:after="0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2.3.1 </w:t>
      </w:r>
      <w:r>
        <w:rPr>
          <w:rFonts w:cs="Arial"/>
          <w:szCs w:val="22"/>
        </w:rPr>
        <w:t xml:space="preserve">Além do vencimento o contratado fará jus às seguintes vantagens funcionais: horas extras na eventual extrapolação da carga horária diária e semanal, desde que previamente convocado </w:t>
      </w:r>
      <w:r w:rsidR="00AB10CA">
        <w:rPr>
          <w:rFonts w:cs="Arial"/>
          <w:szCs w:val="22"/>
        </w:rPr>
        <w:t xml:space="preserve">e autorizado </w:t>
      </w:r>
      <w:r>
        <w:rPr>
          <w:rFonts w:cs="Arial"/>
          <w:szCs w:val="22"/>
        </w:rPr>
        <w:t>pelo superior hierárquico; gratificação natalina proporcional ao per</w:t>
      </w:r>
      <w:r>
        <w:rPr>
          <w:rFonts w:cs="Arial"/>
          <w:szCs w:val="22"/>
        </w:rPr>
        <w:t>í</w:t>
      </w:r>
      <w:r>
        <w:rPr>
          <w:rFonts w:cs="Arial"/>
          <w:szCs w:val="22"/>
        </w:rPr>
        <w:t>odo trabalhado; férias proporcionais, indenizadas ao final do contrato; inscrição no Regime Geral de Previdência</w:t>
      </w:r>
      <w:r w:rsidR="00AB10CA">
        <w:rPr>
          <w:rFonts w:cs="Arial"/>
          <w:szCs w:val="22"/>
        </w:rPr>
        <w:t xml:space="preserve"> Social - INSS</w:t>
      </w:r>
      <w:r>
        <w:rPr>
          <w:rFonts w:cs="Arial"/>
          <w:szCs w:val="22"/>
        </w:rPr>
        <w:t xml:space="preserve">. </w:t>
      </w:r>
    </w:p>
    <w:p w:rsidR="00C60307" w:rsidRDefault="00C60307" w:rsidP="00777F09">
      <w:pPr>
        <w:tabs>
          <w:tab w:val="left" w:pos="709"/>
        </w:tabs>
        <w:spacing w:after="0"/>
        <w:rPr>
          <w:rFonts w:cs="Arial"/>
          <w:szCs w:val="22"/>
        </w:rPr>
      </w:pPr>
      <w:r>
        <w:rPr>
          <w:rFonts w:cs="Arial"/>
          <w:b/>
          <w:bCs/>
          <w:szCs w:val="22"/>
        </w:rPr>
        <w:t>2.3.2</w:t>
      </w:r>
      <w:r>
        <w:rPr>
          <w:rFonts w:cs="Arial"/>
          <w:szCs w:val="22"/>
        </w:rPr>
        <w:t xml:space="preserve"> Sobre o valor total da remuneração incidirão os descontos fiscais e previdenciários.</w:t>
      </w:r>
    </w:p>
    <w:p w:rsidR="00C60307" w:rsidRDefault="00C60307" w:rsidP="00777F09">
      <w:pPr>
        <w:tabs>
          <w:tab w:val="left" w:pos="709"/>
        </w:tabs>
        <w:spacing w:after="0"/>
        <w:rPr>
          <w:rFonts w:cs="Arial"/>
          <w:szCs w:val="22"/>
        </w:rPr>
      </w:pPr>
      <w:r>
        <w:rPr>
          <w:rFonts w:cs="Arial"/>
          <w:b/>
          <w:szCs w:val="22"/>
        </w:rPr>
        <w:t>2.4</w:t>
      </w:r>
      <w:r>
        <w:rPr>
          <w:rFonts w:cs="Arial"/>
          <w:szCs w:val="22"/>
        </w:rPr>
        <w:t xml:space="preserve"> Os deveres e proibições aplicadas ao contratado correspondem àqueles estabelecidos para os demais servidores estatutários pelos arts. </w:t>
      </w:r>
      <w:r w:rsidR="00F2564B">
        <w:rPr>
          <w:rFonts w:cs="Arial"/>
          <w:szCs w:val="22"/>
        </w:rPr>
        <w:t>201</w:t>
      </w:r>
      <w:r>
        <w:rPr>
          <w:rFonts w:cs="Arial"/>
          <w:szCs w:val="22"/>
        </w:rPr>
        <w:t xml:space="preserve"> a </w:t>
      </w:r>
      <w:r w:rsidR="00F2564B">
        <w:rPr>
          <w:rFonts w:cs="Arial"/>
          <w:szCs w:val="22"/>
        </w:rPr>
        <w:t>224 da Lei Complementar Municipal n° 006/2000</w:t>
      </w:r>
      <w:r>
        <w:rPr>
          <w:rFonts w:cs="Arial"/>
          <w:szCs w:val="22"/>
        </w:rPr>
        <w:t>, sendo a apuração processada na forma do Regime Disciplinar do mesmo D</w:t>
      </w:r>
      <w:r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ploma, no que couber. </w:t>
      </w:r>
    </w:p>
    <w:p w:rsidR="00C60307" w:rsidRDefault="00C60307" w:rsidP="00777F09">
      <w:pPr>
        <w:tabs>
          <w:tab w:val="left" w:pos="709"/>
        </w:tabs>
        <w:spacing w:after="0"/>
        <w:rPr>
          <w:rFonts w:cs="Arial"/>
          <w:b/>
          <w:szCs w:val="22"/>
        </w:rPr>
      </w:pPr>
      <w:r>
        <w:t xml:space="preserve"> </w:t>
      </w:r>
      <w:r>
        <w:rPr>
          <w:rFonts w:cs="Arial"/>
          <w:b/>
          <w:szCs w:val="22"/>
        </w:rPr>
        <w:t>3. INSCRIÇÕES</w:t>
      </w:r>
    </w:p>
    <w:p w:rsidR="00C60307" w:rsidRDefault="00C60307" w:rsidP="00777F0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0"/>
        <w:rPr>
          <w:sz w:val="22"/>
          <w:szCs w:val="22"/>
        </w:rPr>
      </w:pPr>
      <w:r w:rsidRPr="00777F09">
        <w:rPr>
          <w:b/>
          <w:sz w:val="22"/>
          <w:szCs w:val="22"/>
        </w:rPr>
        <w:t>3.1</w:t>
      </w:r>
      <w:r w:rsidRPr="00777F09">
        <w:rPr>
          <w:sz w:val="22"/>
          <w:szCs w:val="22"/>
        </w:rPr>
        <w:t xml:space="preserve"> As inscrições serão recebidas exclusivamente pela Comissão designada, junto à </w:t>
      </w:r>
      <w:r w:rsidR="000A4B4C" w:rsidRPr="00777F09">
        <w:rPr>
          <w:sz w:val="22"/>
          <w:szCs w:val="22"/>
        </w:rPr>
        <w:t>Secr</w:t>
      </w:r>
      <w:r w:rsidR="000A4B4C" w:rsidRPr="00777F09">
        <w:rPr>
          <w:sz w:val="22"/>
          <w:szCs w:val="22"/>
        </w:rPr>
        <w:t>e</w:t>
      </w:r>
      <w:r w:rsidR="000A4B4C" w:rsidRPr="00777F09">
        <w:rPr>
          <w:sz w:val="22"/>
          <w:szCs w:val="22"/>
        </w:rPr>
        <w:t>taria Municipal de Educação</w:t>
      </w:r>
      <w:r w:rsidRPr="00777F09">
        <w:rPr>
          <w:sz w:val="22"/>
          <w:szCs w:val="22"/>
        </w:rPr>
        <w:t>, sit</w:t>
      </w:r>
      <w:r w:rsidR="000A4B4C" w:rsidRPr="00777F09">
        <w:rPr>
          <w:sz w:val="22"/>
          <w:szCs w:val="22"/>
        </w:rPr>
        <w:t xml:space="preserve">uada na </w:t>
      </w:r>
      <w:r w:rsidRPr="00777F09">
        <w:rPr>
          <w:sz w:val="22"/>
          <w:szCs w:val="22"/>
        </w:rPr>
        <w:t>Rua</w:t>
      </w:r>
      <w:r w:rsidR="000A4B4C" w:rsidRPr="00777F09">
        <w:rPr>
          <w:sz w:val="22"/>
          <w:szCs w:val="22"/>
        </w:rPr>
        <w:t xml:space="preserve"> 20 (vinte) n° 676</w:t>
      </w:r>
      <w:r w:rsidRPr="00777F09">
        <w:rPr>
          <w:sz w:val="22"/>
          <w:szCs w:val="22"/>
        </w:rPr>
        <w:t>, no período compreendido en</w:t>
      </w:r>
      <w:r w:rsidR="00AC4D0F" w:rsidRPr="00777F09">
        <w:rPr>
          <w:sz w:val="22"/>
          <w:szCs w:val="22"/>
        </w:rPr>
        <w:t xml:space="preserve">tre às </w:t>
      </w:r>
      <w:r w:rsidR="00AC4D0F" w:rsidRPr="00806F5F">
        <w:rPr>
          <w:sz w:val="22"/>
          <w:szCs w:val="22"/>
        </w:rPr>
        <w:t xml:space="preserve">08 horas do </w:t>
      </w:r>
      <w:r w:rsidR="00806F5F" w:rsidRPr="00806F5F">
        <w:rPr>
          <w:rFonts w:cs="Arial"/>
          <w:sz w:val="22"/>
          <w:szCs w:val="22"/>
          <w:lang w:eastAsia="pt-BR"/>
        </w:rPr>
        <w:t xml:space="preserve">25/08/2014 até às </w:t>
      </w:r>
      <w:proofErr w:type="gramStart"/>
      <w:r w:rsidR="00806F5F" w:rsidRPr="00806F5F">
        <w:rPr>
          <w:rFonts w:cs="Arial"/>
          <w:sz w:val="22"/>
          <w:szCs w:val="22"/>
          <w:lang w:eastAsia="pt-BR"/>
        </w:rPr>
        <w:t>15:36</w:t>
      </w:r>
      <w:proofErr w:type="gramEnd"/>
      <w:r w:rsidR="00806F5F" w:rsidRPr="00806F5F">
        <w:rPr>
          <w:rFonts w:cs="Arial"/>
          <w:sz w:val="22"/>
          <w:szCs w:val="22"/>
          <w:lang w:eastAsia="pt-BR"/>
        </w:rPr>
        <w:t xml:space="preserve"> horas</w:t>
      </w:r>
      <w:r w:rsidR="00806F5F">
        <w:rPr>
          <w:rFonts w:cs="Arial"/>
          <w:sz w:val="22"/>
          <w:szCs w:val="22"/>
          <w:lang w:eastAsia="pt-BR"/>
        </w:rPr>
        <w:t xml:space="preserve"> do dia</w:t>
      </w:r>
      <w:r w:rsidR="00806F5F" w:rsidRPr="00806F5F">
        <w:rPr>
          <w:rFonts w:cs="Arial"/>
          <w:sz w:val="22"/>
          <w:szCs w:val="22"/>
          <w:lang w:eastAsia="pt-BR"/>
        </w:rPr>
        <w:t xml:space="preserve"> 02/09/2014</w:t>
      </w:r>
      <w:r w:rsidR="00806F5F" w:rsidRPr="00806F5F">
        <w:rPr>
          <w:sz w:val="22"/>
          <w:szCs w:val="22"/>
        </w:rPr>
        <w:t>.</w:t>
      </w:r>
    </w:p>
    <w:p w:rsidR="00C60307" w:rsidRDefault="00C60307" w:rsidP="00777F0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0"/>
        <w:rPr>
          <w:sz w:val="22"/>
          <w:szCs w:val="22"/>
        </w:rPr>
      </w:pPr>
      <w:r>
        <w:rPr>
          <w:b/>
          <w:sz w:val="22"/>
          <w:szCs w:val="22"/>
        </w:rPr>
        <w:t>3.1.1</w:t>
      </w:r>
      <w:r>
        <w:rPr>
          <w:sz w:val="22"/>
          <w:szCs w:val="22"/>
        </w:rPr>
        <w:t xml:space="preserve"> Não serão aceitas inscrições fora de prazo.</w:t>
      </w:r>
    </w:p>
    <w:p w:rsidR="00C60307" w:rsidRDefault="00C60307" w:rsidP="00777F09">
      <w:pPr>
        <w:tabs>
          <w:tab w:val="left" w:pos="4253"/>
        </w:tabs>
        <w:spacing w:after="0"/>
        <w:rPr>
          <w:rFonts w:cs="Arial"/>
          <w:color w:val="000000"/>
          <w:szCs w:val="22"/>
        </w:rPr>
      </w:pPr>
      <w:r>
        <w:rPr>
          <w:b/>
        </w:rPr>
        <w:t xml:space="preserve">3.2 </w:t>
      </w:r>
      <w:r>
        <w:rPr>
          <w:rFonts w:cs="Arial"/>
          <w:color w:val="000000"/>
          <w:szCs w:val="22"/>
        </w:rPr>
        <w:t>A inscrição do candidato implicará o conhecimento prévio e a tácita aceitação das pr</w:t>
      </w:r>
      <w:r>
        <w:rPr>
          <w:rFonts w:cs="Arial"/>
          <w:color w:val="000000"/>
          <w:szCs w:val="22"/>
        </w:rPr>
        <w:t>e</w:t>
      </w:r>
      <w:r>
        <w:rPr>
          <w:rFonts w:cs="Arial"/>
          <w:color w:val="000000"/>
          <w:szCs w:val="22"/>
        </w:rPr>
        <w:t>sentes instruções e normas estabelecidas neste Edital.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3.3 </w:t>
      </w:r>
      <w:r>
        <w:rPr>
          <w:rFonts w:cs="Arial"/>
          <w:color w:val="000000"/>
          <w:szCs w:val="22"/>
        </w:rPr>
        <w:t>As inscrições serão gratuitas.</w:t>
      </w:r>
    </w:p>
    <w:p w:rsidR="00C60307" w:rsidRDefault="00C60307" w:rsidP="00777F09">
      <w:pPr>
        <w:autoSpaceDE w:val="0"/>
        <w:spacing w:after="0"/>
        <w:rPr>
          <w:b/>
        </w:rPr>
      </w:pPr>
      <w:r>
        <w:rPr>
          <w:rFonts w:cs="Arial"/>
          <w:b/>
          <w:color w:val="000000"/>
          <w:szCs w:val="22"/>
        </w:rPr>
        <w:t>4.</w:t>
      </w:r>
      <w:r>
        <w:rPr>
          <w:rFonts w:cs="Arial"/>
          <w:color w:val="000000"/>
          <w:szCs w:val="22"/>
        </w:rPr>
        <w:t xml:space="preserve"> </w:t>
      </w:r>
      <w:r>
        <w:rPr>
          <w:b/>
        </w:rPr>
        <w:t>CONDIÇÕES PARA A INSCRIÇÃO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lastRenderedPageBreak/>
        <w:t>4.1</w:t>
      </w:r>
      <w:r>
        <w:rPr>
          <w:rFonts w:cs="Arial"/>
          <w:color w:val="000000"/>
          <w:szCs w:val="22"/>
        </w:rPr>
        <w:t xml:space="preserve"> Para inscrever-se no Processo Seletivo Simplificado, o candidato deverá comparecer pessoalmente ao endereço e nos horários e prazos indicados no item 3.1, ou por intermédio de procurador munido de instrumento público ou particular de mandato (com poderes esp</w:t>
      </w:r>
      <w:r>
        <w:rPr>
          <w:rFonts w:cs="Arial"/>
          <w:color w:val="000000"/>
          <w:szCs w:val="22"/>
        </w:rPr>
        <w:t>e</w:t>
      </w:r>
      <w:r>
        <w:rPr>
          <w:rFonts w:cs="Arial"/>
          <w:color w:val="000000"/>
          <w:szCs w:val="22"/>
        </w:rPr>
        <w:t>ciais para realizar a sua inscrição no Processo Seletivo Simplificado), apresentando, em ambos os casos, os seguintes documentos: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4.1.1</w:t>
      </w:r>
      <w:r>
        <w:rPr>
          <w:rFonts w:cs="Arial"/>
          <w:color w:val="000000"/>
          <w:szCs w:val="22"/>
        </w:rPr>
        <w:t xml:space="preserve"> Ficha de inscrição disponibilizada no ato pela Comissão, devidamente preenchida e assinada.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4.1.2</w:t>
      </w:r>
      <w:r>
        <w:rPr>
          <w:rFonts w:cs="Arial"/>
          <w:color w:val="000000"/>
          <w:szCs w:val="22"/>
        </w:rPr>
        <w:t xml:space="preserve"> Cópia autenticada de documento de identidade oficial com foto, quais sejam: carteiras ou cédulas de identidades expedidas pelas Secretarias de Segurança Pública, pelas Forças Armadas, pela Polícia Militar, pelo Ministério das Relações Exteriores; Cédulas de Identid</w:t>
      </w:r>
      <w:r>
        <w:rPr>
          <w:rFonts w:cs="Arial"/>
          <w:color w:val="000000"/>
          <w:szCs w:val="22"/>
        </w:rPr>
        <w:t>a</w:t>
      </w:r>
      <w:r>
        <w:rPr>
          <w:rFonts w:cs="Arial"/>
          <w:color w:val="000000"/>
          <w:szCs w:val="22"/>
        </w:rPr>
        <w:t>de fornecidas por Órgãos ou Conselhos de Classe que, por força de Lei Federal, valem c</w:t>
      </w:r>
      <w:r>
        <w:rPr>
          <w:rFonts w:cs="Arial"/>
          <w:color w:val="000000"/>
          <w:szCs w:val="22"/>
        </w:rPr>
        <w:t>o</w:t>
      </w:r>
      <w:r>
        <w:rPr>
          <w:rFonts w:cs="Arial"/>
          <w:color w:val="000000"/>
          <w:szCs w:val="22"/>
        </w:rPr>
        <w:t>mo documento de identidade, como por exemplo, as da OAB, CREA, CRM, CRC etc.; Cert</w:t>
      </w:r>
      <w:r>
        <w:rPr>
          <w:rFonts w:cs="Arial"/>
          <w:color w:val="000000"/>
          <w:szCs w:val="22"/>
        </w:rPr>
        <w:t>i</w:t>
      </w:r>
      <w:r>
        <w:rPr>
          <w:rFonts w:cs="Arial"/>
          <w:color w:val="000000"/>
          <w:szCs w:val="22"/>
        </w:rPr>
        <w:t>ficado de Reservista; Passaporte; Carteira de Trabalho e Previdência Social, bem como Ca</w:t>
      </w:r>
      <w:r>
        <w:rPr>
          <w:rFonts w:cs="Arial"/>
          <w:color w:val="000000"/>
          <w:szCs w:val="22"/>
        </w:rPr>
        <w:t>r</w:t>
      </w:r>
      <w:r>
        <w:rPr>
          <w:rFonts w:cs="Arial"/>
          <w:color w:val="000000"/>
          <w:szCs w:val="22"/>
        </w:rPr>
        <w:t>teira Nacional de Habilitação (com fotografia, na forma da Lei nº 9.503/97, artigo 15).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4.1.3</w:t>
      </w:r>
      <w:r>
        <w:rPr>
          <w:rFonts w:cs="Arial"/>
          <w:color w:val="000000"/>
          <w:szCs w:val="22"/>
        </w:rPr>
        <w:t xml:space="preserve"> Prova de quitação das obrigações militares e eleitorais;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4.1.4 </w:t>
      </w:r>
      <w:r>
        <w:rPr>
          <w:rFonts w:cs="Arial"/>
          <w:color w:val="000000"/>
          <w:szCs w:val="22"/>
        </w:rPr>
        <w:t>Currículo profissional de acordo com o modelo apresentado no Anexo I do presente edital, acompanhado de cópia autenticada dos títulos que comprovam as informações cont</w:t>
      </w:r>
      <w:r>
        <w:rPr>
          <w:rFonts w:cs="Arial"/>
          <w:color w:val="000000"/>
          <w:szCs w:val="22"/>
        </w:rPr>
        <w:t>i</w:t>
      </w:r>
      <w:r>
        <w:rPr>
          <w:rFonts w:cs="Arial"/>
          <w:color w:val="000000"/>
          <w:szCs w:val="22"/>
        </w:rPr>
        <w:t xml:space="preserve">das no currículo.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4.2</w:t>
      </w:r>
      <w:r>
        <w:rPr>
          <w:rFonts w:cs="Arial"/>
          <w:color w:val="000000"/>
          <w:szCs w:val="22"/>
        </w:rPr>
        <w:t xml:space="preserve"> Os documentos poderão ser autenticados no ato da inscrição pelos membros da Comi</w:t>
      </w:r>
      <w:r>
        <w:rPr>
          <w:rFonts w:cs="Arial"/>
          <w:color w:val="000000"/>
          <w:szCs w:val="22"/>
        </w:rPr>
        <w:t>s</w:t>
      </w:r>
      <w:r>
        <w:rPr>
          <w:rFonts w:cs="Arial"/>
          <w:color w:val="000000"/>
          <w:szCs w:val="22"/>
        </w:rPr>
        <w:t>são, desde que o candidato apresente para conferência os originais juntamente com a c</w:t>
      </w:r>
      <w:r>
        <w:rPr>
          <w:rFonts w:cs="Arial"/>
          <w:color w:val="000000"/>
          <w:szCs w:val="22"/>
        </w:rPr>
        <w:t>ó</w:t>
      </w:r>
      <w:r>
        <w:rPr>
          <w:rFonts w:cs="Arial"/>
          <w:color w:val="000000"/>
          <w:szCs w:val="22"/>
        </w:rPr>
        <w:t>pia.</w:t>
      </w:r>
    </w:p>
    <w:p w:rsidR="00C60307" w:rsidRDefault="00C60307" w:rsidP="00777F09">
      <w:pPr>
        <w:autoSpaceDE w:val="0"/>
        <w:spacing w:after="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5. HOMOLOGAÇÃO DAS INSCRIÇÕES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proofErr w:type="gramStart"/>
      <w:r>
        <w:rPr>
          <w:rFonts w:cs="Arial"/>
          <w:b/>
          <w:color w:val="000000"/>
          <w:szCs w:val="22"/>
        </w:rPr>
        <w:t>5.1</w:t>
      </w:r>
      <w:r>
        <w:rPr>
          <w:rFonts w:cs="Arial"/>
          <w:color w:val="000000"/>
          <w:szCs w:val="22"/>
        </w:rPr>
        <w:t xml:space="preserve"> Encerrado</w:t>
      </w:r>
      <w:proofErr w:type="gramEnd"/>
      <w:r>
        <w:rPr>
          <w:rFonts w:cs="Arial"/>
          <w:color w:val="000000"/>
          <w:szCs w:val="22"/>
        </w:rPr>
        <w:t xml:space="preserve"> o prazo fixado pelo item 3.1, a Comissão publicará, no painel de publicações oficiais da Prefeitura Municipal e em meio eletrônico, se houver, no prazo de um dia, edital contendo a relação nominal dos candidatos que tiveram suas inscrições homologadas.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5.2</w:t>
      </w:r>
      <w:r>
        <w:rPr>
          <w:rFonts w:cs="Arial"/>
          <w:color w:val="000000"/>
          <w:szCs w:val="22"/>
        </w:rPr>
        <w:t xml:space="preserve"> Os candidatos que não tiveram as suas inscrições homologadas poderão interpor recu</w:t>
      </w:r>
      <w:r>
        <w:rPr>
          <w:rFonts w:cs="Arial"/>
          <w:color w:val="000000"/>
          <w:szCs w:val="22"/>
        </w:rPr>
        <w:t>r</w:t>
      </w:r>
      <w:r>
        <w:rPr>
          <w:rFonts w:cs="Arial"/>
          <w:color w:val="000000"/>
          <w:szCs w:val="22"/>
        </w:rPr>
        <w:t xml:space="preserve">sos escritos perante a Comissão, no prazo de um dia, mediante a apresentação das razões que ampararem a sua irresignação.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5.2.1</w:t>
      </w:r>
      <w:r>
        <w:rPr>
          <w:rFonts w:cs="Arial"/>
          <w:color w:val="000000"/>
          <w:szCs w:val="22"/>
        </w:rPr>
        <w:t xml:space="preserve"> No prazo de um dia, a Comissão, apreciando o recurso, poderá reconsiderar sua dec</w:t>
      </w:r>
      <w:r>
        <w:rPr>
          <w:rFonts w:cs="Arial"/>
          <w:color w:val="000000"/>
          <w:szCs w:val="22"/>
        </w:rPr>
        <w:t>i</w:t>
      </w:r>
      <w:r>
        <w:rPr>
          <w:rFonts w:cs="Arial"/>
          <w:color w:val="000000"/>
          <w:szCs w:val="22"/>
        </w:rPr>
        <w:t>são, hipótese na qual o nome do candidato passará a constar no rol de inscrições homol</w:t>
      </w:r>
      <w:r>
        <w:rPr>
          <w:rFonts w:cs="Arial"/>
          <w:color w:val="000000"/>
          <w:szCs w:val="22"/>
        </w:rPr>
        <w:t>o</w:t>
      </w:r>
      <w:r>
        <w:rPr>
          <w:rFonts w:cs="Arial"/>
          <w:color w:val="000000"/>
          <w:szCs w:val="22"/>
        </w:rPr>
        <w:t xml:space="preserve">gadas.  </w:t>
      </w:r>
    </w:p>
    <w:p w:rsidR="00FF1B4B" w:rsidRDefault="00C60307" w:rsidP="00777F09">
      <w:pPr>
        <w:autoSpaceDE w:val="0"/>
        <w:spacing w:after="0"/>
        <w:rPr>
          <w:rFonts w:cs="Arial"/>
          <w:szCs w:val="22"/>
        </w:rPr>
      </w:pPr>
      <w:r w:rsidRPr="00FF1B4B">
        <w:rPr>
          <w:rFonts w:cs="Arial"/>
          <w:b/>
          <w:bCs/>
          <w:color w:val="000000"/>
          <w:szCs w:val="22"/>
        </w:rPr>
        <w:lastRenderedPageBreak/>
        <w:t>5.2.3</w:t>
      </w:r>
      <w:r w:rsidR="00FF1B4B" w:rsidRPr="00FF1B4B">
        <w:rPr>
          <w:rFonts w:cs="Arial"/>
          <w:szCs w:val="22"/>
        </w:rPr>
        <w:t xml:space="preserve"> Sendo mantida a decisão da Comissão, o recurso, a pedido do candidato interessado, poderá ser encaminhado ao Prefeito Municipal para julgamento, no prazo de um dia.</w:t>
      </w:r>
    </w:p>
    <w:p w:rsidR="00FF1B4B" w:rsidRPr="00FF1B4B" w:rsidRDefault="00FF1B4B" w:rsidP="00777F09">
      <w:pPr>
        <w:tabs>
          <w:tab w:val="left" w:pos="1134"/>
        </w:tabs>
        <w:rPr>
          <w:rFonts w:cs="Arial"/>
          <w:bCs/>
          <w:szCs w:val="22"/>
          <w:vertAlign w:val="superscript"/>
        </w:rPr>
      </w:pPr>
      <w:r w:rsidRPr="00FF1B4B">
        <w:rPr>
          <w:rFonts w:cs="Arial"/>
          <w:b/>
          <w:szCs w:val="22"/>
        </w:rPr>
        <w:t>5.2.4</w:t>
      </w:r>
      <w:r w:rsidRPr="00FF1B4B">
        <w:rPr>
          <w:rFonts w:cs="Arial"/>
          <w:bCs/>
          <w:szCs w:val="22"/>
          <w:vertAlign w:val="superscript"/>
        </w:rPr>
        <w:t xml:space="preserve"> </w:t>
      </w:r>
      <w:r w:rsidRPr="00FF1B4B">
        <w:rPr>
          <w:rFonts w:cs="Arial"/>
          <w:szCs w:val="22"/>
        </w:rPr>
        <w:t xml:space="preserve">Todas as decisões referidas neste </w:t>
      </w:r>
      <w:r>
        <w:rPr>
          <w:rFonts w:cs="Arial"/>
          <w:szCs w:val="22"/>
        </w:rPr>
        <w:t>item</w:t>
      </w:r>
      <w:r w:rsidRPr="00FF1B4B">
        <w:rPr>
          <w:rFonts w:cs="Arial"/>
          <w:szCs w:val="22"/>
        </w:rPr>
        <w:t xml:space="preserve"> serão devidamente motivadas.</w:t>
      </w:r>
    </w:p>
    <w:p w:rsidR="00C60307" w:rsidRDefault="00C60307" w:rsidP="00777F09">
      <w:pPr>
        <w:autoSpaceDE w:val="0"/>
        <w:spacing w:after="0"/>
      </w:pPr>
      <w:r>
        <w:rPr>
          <w:rFonts w:cs="Arial"/>
          <w:b/>
          <w:bCs/>
          <w:color w:val="000000"/>
          <w:szCs w:val="22"/>
        </w:rPr>
        <w:t>5.2.</w:t>
      </w:r>
      <w:r w:rsidR="00FF1B4B">
        <w:rPr>
          <w:rFonts w:cs="Arial"/>
          <w:b/>
          <w:bCs/>
          <w:color w:val="000000"/>
          <w:szCs w:val="22"/>
        </w:rPr>
        <w:t>5</w:t>
      </w:r>
      <w:r>
        <w:rPr>
          <w:rFonts w:cs="Arial"/>
          <w:b/>
          <w:bCs/>
          <w:color w:val="000000"/>
          <w:szCs w:val="22"/>
        </w:rPr>
        <w:t xml:space="preserve"> </w:t>
      </w:r>
      <w:r>
        <w:rPr>
          <w:szCs w:val="22"/>
        </w:rPr>
        <w:t>A lista final de inscrições homologadas será publicada na forma do item 5.1, no prazo de um dia, após a decisão dos recursos</w:t>
      </w:r>
      <w:r>
        <w:t>.</w:t>
      </w:r>
    </w:p>
    <w:p w:rsidR="00C60307" w:rsidRDefault="00C60307" w:rsidP="00777F09">
      <w:pPr>
        <w:autoSpaceDE w:val="0"/>
        <w:spacing w:after="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6. FORMATAÇÃO DOS CURRÍCULOS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6.1</w:t>
      </w:r>
      <w:r>
        <w:rPr>
          <w:rFonts w:cs="Arial"/>
          <w:color w:val="000000"/>
          <w:szCs w:val="22"/>
        </w:rPr>
        <w:t xml:space="preserve"> O currículo profissional deverá ser preenchido pelo candidato nos moldes do Anexo I do presente Edital.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6.2 </w:t>
      </w:r>
      <w:r>
        <w:rPr>
          <w:rFonts w:cs="Arial"/>
          <w:color w:val="000000"/>
          <w:szCs w:val="22"/>
        </w:rPr>
        <w:t>Os critérios de avaliação dos currículos totalização o máximo de cem pontos.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6.3 </w:t>
      </w:r>
      <w:r>
        <w:rPr>
          <w:rFonts w:cs="Arial"/>
          <w:color w:val="000000"/>
          <w:szCs w:val="22"/>
        </w:rPr>
        <w:t>A escolaridade exigida para o desempenho da função não será objeto de avaliação.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6.4</w:t>
      </w:r>
      <w:r>
        <w:rPr>
          <w:rFonts w:cs="Arial"/>
          <w:color w:val="000000"/>
          <w:szCs w:val="22"/>
        </w:rPr>
        <w:t xml:space="preserve"> Somente serão considerados os títulos expedidos por pessoas jurídicas, de direito públ</w:t>
      </w:r>
      <w:r>
        <w:rPr>
          <w:rFonts w:cs="Arial"/>
          <w:color w:val="000000"/>
          <w:szCs w:val="22"/>
        </w:rPr>
        <w:t>i</w:t>
      </w:r>
      <w:r>
        <w:rPr>
          <w:rFonts w:cs="Arial"/>
          <w:color w:val="000000"/>
          <w:szCs w:val="22"/>
        </w:rPr>
        <w:t>co ou privado, que atenderem os critérios definidos neste Edital.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6.5</w:t>
      </w:r>
      <w:r>
        <w:rPr>
          <w:rFonts w:cs="Arial"/>
          <w:color w:val="000000"/>
          <w:szCs w:val="22"/>
        </w:rPr>
        <w:t xml:space="preserve"> Nenhum título receberá dupla valoração.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6.6 </w:t>
      </w:r>
      <w:r>
        <w:rPr>
          <w:rFonts w:cs="Arial"/>
          <w:color w:val="000000"/>
          <w:szCs w:val="22"/>
        </w:rPr>
        <w:t>A classificação dos candidatos será efetuada através da pontuação dos títulos aprese</w:t>
      </w:r>
      <w:r>
        <w:rPr>
          <w:rFonts w:cs="Arial"/>
          <w:color w:val="000000"/>
          <w:szCs w:val="22"/>
        </w:rPr>
        <w:t>n</w:t>
      </w:r>
      <w:r>
        <w:rPr>
          <w:rFonts w:cs="Arial"/>
          <w:color w:val="000000"/>
          <w:szCs w:val="22"/>
        </w:rPr>
        <w:t>tados, em uma escala de zero a cem pontos, conforme os seguintes critérios</w:t>
      </w:r>
      <w:r>
        <w:rPr>
          <w:rStyle w:val="Refdenotaderodap5"/>
          <w:rFonts w:cs="Arial"/>
          <w:color w:val="000000"/>
          <w:szCs w:val="22"/>
        </w:rPr>
        <w:footnoteReference w:id="1"/>
      </w:r>
      <w:r>
        <w:rPr>
          <w:rFonts w:cs="Arial"/>
          <w:color w:val="000000"/>
          <w:szCs w:val="22"/>
        </w:rPr>
        <w:t>:</w:t>
      </w:r>
    </w:p>
    <w:tbl>
      <w:tblPr>
        <w:tblW w:w="93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2475"/>
        <w:gridCol w:w="2448"/>
      </w:tblGrid>
      <w:tr w:rsidR="00C60307" w:rsidTr="00AE5DAB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307" w:rsidRPr="002A2CFE" w:rsidRDefault="00C60307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  <w:highlight w:val="yellow"/>
              </w:rPr>
            </w:pPr>
            <w:r w:rsidRPr="002A2CFE">
              <w:rPr>
                <w:rFonts w:ascii="Arial" w:hAnsi="Arial"/>
                <w:sz w:val="22"/>
                <w:szCs w:val="22"/>
                <w:highlight w:val="yellow"/>
              </w:rPr>
              <w:t>ESPECIFICAÇÃO</w:t>
            </w:r>
            <w:r w:rsidRPr="002A2CFE">
              <w:rPr>
                <w:rStyle w:val="Refdenotaderodap5"/>
                <w:rFonts w:ascii="Arial" w:hAnsi="Arial"/>
                <w:sz w:val="22"/>
                <w:szCs w:val="22"/>
                <w:highlight w:val="yellow"/>
              </w:rPr>
              <w:footnoteReference w:id="2"/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307" w:rsidRPr="002A2CFE" w:rsidRDefault="00C60307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  <w:highlight w:val="yellow"/>
              </w:rPr>
            </w:pPr>
            <w:r w:rsidRPr="002A2CFE">
              <w:rPr>
                <w:rFonts w:ascii="Arial" w:hAnsi="Arial"/>
                <w:sz w:val="22"/>
                <w:szCs w:val="22"/>
                <w:highlight w:val="yellow"/>
              </w:rPr>
              <w:t>Pontuação Unitária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307" w:rsidRPr="00147CF0" w:rsidRDefault="00C60307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A2CFE">
              <w:rPr>
                <w:rFonts w:ascii="Arial" w:hAnsi="Arial"/>
                <w:sz w:val="22"/>
                <w:szCs w:val="22"/>
                <w:highlight w:val="yellow"/>
              </w:rPr>
              <w:t>Pontuação Máxima</w:t>
            </w:r>
          </w:p>
        </w:tc>
      </w:tr>
      <w:tr w:rsidR="00C60307" w:rsidTr="00AE5DAB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Formação em Nível Superior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  <w:tr w:rsidR="00C60307" w:rsidTr="00CE3561">
        <w:tc>
          <w:tcPr>
            <w:tcW w:w="4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Outros Cursos de Formação em Libras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</w:p>
        </w:tc>
      </w:tr>
      <w:tr w:rsidR="00C60307" w:rsidTr="00CE35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Pós Graduação em Libras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07" w:rsidRPr="00147CF0" w:rsidRDefault="00CE3561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</w:t>
            </w:r>
          </w:p>
        </w:tc>
      </w:tr>
      <w:tr w:rsidR="00CE3561" w:rsidTr="00CE35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61" w:rsidRDefault="00CE3561" w:rsidP="00777F09">
            <w:pPr>
              <w:pStyle w:val="Contedodetabela"/>
              <w:snapToGrid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Pós Graduação (área da educação)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61" w:rsidRDefault="00CE3561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61" w:rsidRDefault="00CE3561" w:rsidP="00777F09">
            <w:pPr>
              <w:pStyle w:val="Contedodetabela"/>
              <w:snapToGrid w:val="0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</w:tbl>
    <w:p w:rsidR="00C60307" w:rsidRDefault="00C60307" w:rsidP="00777F09">
      <w:pPr>
        <w:autoSpaceDE w:val="0"/>
        <w:spacing w:after="0"/>
      </w:pPr>
    </w:p>
    <w:p w:rsidR="00C60307" w:rsidRDefault="00C60307" w:rsidP="00777F09">
      <w:pPr>
        <w:autoSpaceDE w:val="0"/>
        <w:spacing w:after="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7. ANÁLISE DOS CURRÍCULOS E DIVULGAÇÃO DO RESULTADO PRELIMINAR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7.1</w:t>
      </w:r>
      <w:r>
        <w:rPr>
          <w:rFonts w:cs="Arial"/>
          <w:color w:val="000000"/>
          <w:szCs w:val="22"/>
        </w:rPr>
        <w:t xml:space="preserve"> No prazo de três dias, a Comissão deverá proceder à análise dos currículos.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proofErr w:type="gramStart"/>
      <w:r>
        <w:rPr>
          <w:rFonts w:cs="Arial"/>
          <w:b/>
          <w:bCs/>
          <w:color w:val="000000"/>
          <w:szCs w:val="22"/>
        </w:rPr>
        <w:t xml:space="preserve">7.2 </w:t>
      </w:r>
      <w:r>
        <w:rPr>
          <w:rFonts w:cs="Arial"/>
          <w:color w:val="000000"/>
          <w:szCs w:val="22"/>
        </w:rPr>
        <w:t>Ultimada</w:t>
      </w:r>
      <w:proofErr w:type="gramEnd"/>
      <w:r>
        <w:rPr>
          <w:rFonts w:cs="Arial"/>
          <w:color w:val="000000"/>
          <w:szCs w:val="22"/>
        </w:rPr>
        <w:t xml:space="preserve"> a identificação dos candidatos e a totalização das notas, o resultado preliminar será publicado no painel de publicações oficiais da Prefeitura Municipal e em meio eletrôn</w:t>
      </w:r>
      <w:r>
        <w:rPr>
          <w:rFonts w:cs="Arial"/>
          <w:color w:val="000000"/>
          <w:szCs w:val="22"/>
        </w:rPr>
        <w:t>i</w:t>
      </w:r>
      <w:r>
        <w:rPr>
          <w:rFonts w:cs="Arial"/>
          <w:color w:val="000000"/>
          <w:szCs w:val="22"/>
        </w:rPr>
        <w:lastRenderedPageBreak/>
        <w:t>co, se houver, abrindo-se o prazo para os candidatos apresentarem recursos, nos termos estabelecidos neste edital.</w:t>
      </w:r>
    </w:p>
    <w:p w:rsidR="00C60307" w:rsidRDefault="00C60307" w:rsidP="00777F09">
      <w:pPr>
        <w:autoSpaceDE w:val="0"/>
        <w:spacing w:after="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8. RECURSOS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8.1</w:t>
      </w:r>
      <w:r>
        <w:rPr>
          <w:rFonts w:cs="Arial"/>
          <w:color w:val="000000"/>
          <w:szCs w:val="22"/>
        </w:rPr>
        <w:t xml:space="preserve"> Da classificação preliminar dos candidatos </w:t>
      </w:r>
      <w:proofErr w:type="gramStart"/>
      <w:r>
        <w:rPr>
          <w:rFonts w:cs="Arial"/>
          <w:color w:val="000000"/>
          <w:szCs w:val="22"/>
        </w:rPr>
        <w:t>é</w:t>
      </w:r>
      <w:proofErr w:type="gramEnd"/>
      <w:r>
        <w:rPr>
          <w:rFonts w:cs="Arial"/>
          <w:color w:val="000000"/>
          <w:szCs w:val="22"/>
        </w:rPr>
        <w:t xml:space="preserve"> cabível recurso endereçado à Comissão, uma única vez, no prazo comum de um dia.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8.1.1 </w:t>
      </w:r>
      <w:r>
        <w:rPr>
          <w:rFonts w:cs="Arial"/>
          <w:color w:val="000000"/>
          <w:szCs w:val="22"/>
        </w:rPr>
        <w:t>O recurso deverá conter a perfeita identificação do recorrente e as razões do pedido recursal.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8.1.2 </w:t>
      </w:r>
      <w:r>
        <w:rPr>
          <w:rFonts w:cs="Arial"/>
          <w:color w:val="000000"/>
          <w:szCs w:val="22"/>
        </w:rPr>
        <w:t>Será possibilitada vista dos currículos e documentos na presença da Comissão, perm</w:t>
      </w:r>
      <w:r>
        <w:rPr>
          <w:rFonts w:cs="Arial"/>
          <w:color w:val="000000"/>
          <w:szCs w:val="22"/>
        </w:rPr>
        <w:t>i</w:t>
      </w:r>
      <w:r>
        <w:rPr>
          <w:rFonts w:cs="Arial"/>
          <w:color w:val="000000"/>
          <w:szCs w:val="22"/>
        </w:rPr>
        <w:t>tindo-se anotações.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8.1.3 </w:t>
      </w:r>
      <w:r>
        <w:rPr>
          <w:rFonts w:cs="Arial"/>
          <w:color w:val="000000"/>
          <w:szCs w:val="22"/>
        </w:rPr>
        <w:t>Havendo a reconsideração da decisão classificatória pela Comissão, o nome do ca</w:t>
      </w:r>
      <w:r>
        <w:rPr>
          <w:rFonts w:cs="Arial"/>
          <w:color w:val="000000"/>
          <w:szCs w:val="22"/>
        </w:rPr>
        <w:t>n</w:t>
      </w:r>
      <w:r>
        <w:rPr>
          <w:rFonts w:cs="Arial"/>
          <w:color w:val="000000"/>
          <w:szCs w:val="22"/>
        </w:rPr>
        <w:t>didato passará a constar no rol de selecionados.</w:t>
      </w:r>
    </w:p>
    <w:p w:rsidR="007F31C4" w:rsidRDefault="007F31C4" w:rsidP="00777F09">
      <w:pPr>
        <w:autoSpaceDE w:val="0"/>
        <w:spacing w:after="0"/>
        <w:rPr>
          <w:rFonts w:cs="Arial"/>
          <w:szCs w:val="22"/>
        </w:rPr>
      </w:pPr>
      <w:r>
        <w:rPr>
          <w:rFonts w:cs="Arial"/>
          <w:b/>
          <w:bCs/>
          <w:color w:val="000000"/>
          <w:szCs w:val="22"/>
        </w:rPr>
        <w:t>8.1.4</w:t>
      </w:r>
      <w:r w:rsidRPr="00FF1B4B">
        <w:rPr>
          <w:rFonts w:cs="Arial"/>
          <w:szCs w:val="22"/>
        </w:rPr>
        <w:t xml:space="preserve"> Sendo mantida a decisão da Comissão, o recurso, a pedido do candidato interessado, poderá ser encaminhado ao Prefeito Municipal para julgamento, no prazo de um dia.</w:t>
      </w:r>
    </w:p>
    <w:p w:rsidR="007F31C4" w:rsidRPr="00FF1B4B" w:rsidRDefault="007F31C4" w:rsidP="00777F09">
      <w:pPr>
        <w:tabs>
          <w:tab w:val="left" w:pos="1134"/>
        </w:tabs>
        <w:rPr>
          <w:rFonts w:cs="Arial"/>
          <w:bCs/>
          <w:szCs w:val="22"/>
          <w:vertAlign w:val="superscript"/>
        </w:rPr>
      </w:pPr>
      <w:r>
        <w:rPr>
          <w:rFonts w:cs="Arial"/>
          <w:b/>
          <w:szCs w:val="22"/>
        </w:rPr>
        <w:t>8.1.5</w:t>
      </w:r>
      <w:r w:rsidRPr="00FF1B4B">
        <w:rPr>
          <w:rFonts w:cs="Arial"/>
          <w:bCs/>
          <w:szCs w:val="22"/>
          <w:vertAlign w:val="superscript"/>
        </w:rPr>
        <w:t xml:space="preserve"> </w:t>
      </w:r>
      <w:r w:rsidRPr="00FF1B4B">
        <w:rPr>
          <w:rFonts w:cs="Arial"/>
          <w:szCs w:val="22"/>
        </w:rPr>
        <w:t xml:space="preserve">Todas as decisões referidas neste </w:t>
      </w:r>
      <w:r>
        <w:rPr>
          <w:rFonts w:cs="Arial"/>
          <w:szCs w:val="22"/>
        </w:rPr>
        <w:t>item</w:t>
      </w:r>
      <w:r w:rsidRPr="00FF1B4B">
        <w:rPr>
          <w:rFonts w:cs="Arial"/>
          <w:szCs w:val="22"/>
        </w:rPr>
        <w:t xml:space="preserve"> serão devidamente motivadas.</w:t>
      </w:r>
    </w:p>
    <w:p w:rsidR="00C60307" w:rsidRDefault="00C60307" w:rsidP="00777F09">
      <w:pPr>
        <w:autoSpaceDE w:val="0"/>
        <w:spacing w:after="0"/>
        <w:rPr>
          <w:rFonts w:cs="Arial"/>
          <w:b/>
          <w:bCs/>
          <w:color w:val="000000"/>
          <w:szCs w:val="22"/>
        </w:rPr>
      </w:pPr>
    </w:p>
    <w:p w:rsidR="00C60307" w:rsidRDefault="00C60307" w:rsidP="00777F09">
      <w:pPr>
        <w:autoSpaceDE w:val="0"/>
        <w:spacing w:after="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9. CRITÉRIOS PARA DESEMPATE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9.1 </w:t>
      </w:r>
      <w:r>
        <w:rPr>
          <w:rFonts w:cs="Arial"/>
          <w:color w:val="000000"/>
          <w:szCs w:val="22"/>
        </w:rPr>
        <w:t>Verificando-se a ocorrência de empate em relação às notas recebidas por dois ou mais candidatos, terá preferência na ordem classificatória, sucessivamente, o candidato que: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9.1.1 </w:t>
      </w:r>
      <w:r>
        <w:rPr>
          <w:rFonts w:cs="Arial"/>
          <w:color w:val="000000"/>
          <w:szCs w:val="22"/>
        </w:rPr>
        <w:t>apresentar idade mais avançada, dentre aqueles com idade igual ou superior a se</w:t>
      </w:r>
      <w:r>
        <w:rPr>
          <w:rFonts w:cs="Arial"/>
          <w:color w:val="000000"/>
          <w:szCs w:val="22"/>
        </w:rPr>
        <w:t>s</w:t>
      </w:r>
      <w:r>
        <w:rPr>
          <w:rFonts w:cs="Arial"/>
          <w:color w:val="000000"/>
          <w:szCs w:val="22"/>
        </w:rPr>
        <w:t>senta anos.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 w:rsidRPr="00777F09">
        <w:rPr>
          <w:rFonts w:cs="Arial"/>
          <w:b/>
          <w:bCs/>
          <w:color w:val="000000"/>
          <w:szCs w:val="22"/>
        </w:rPr>
        <w:t xml:space="preserve">9.1.2 </w:t>
      </w:r>
      <w:r w:rsidRPr="00777F09">
        <w:rPr>
          <w:rFonts w:cs="Arial"/>
          <w:color w:val="000000"/>
          <w:szCs w:val="22"/>
        </w:rPr>
        <w:t>tiver obtido a maior nota no critério de</w:t>
      </w:r>
      <w:r w:rsidR="007F31C4" w:rsidRPr="00777F09">
        <w:rPr>
          <w:szCs w:val="22"/>
        </w:rPr>
        <w:t xml:space="preserve"> </w:t>
      </w:r>
      <w:r w:rsidR="00983C00" w:rsidRPr="00777F09">
        <w:rPr>
          <w:szCs w:val="22"/>
        </w:rPr>
        <w:t>c</w:t>
      </w:r>
      <w:r w:rsidR="007F31C4" w:rsidRPr="00777F09">
        <w:rPr>
          <w:szCs w:val="22"/>
        </w:rPr>
        <w:t>ursos especializados na área de atuação da função com duração mínima de 100</w:t>
      </w:r>
      <w:r w:rsidR="00794165" w:rsidRPr="00777F09">
        <w:rPr>
          <w:szCs w:val="22"/>
        </w:rPr>
        <w:t xml:space="preserve"> (cem)</w:t>
      </w:r>
      <w:r w:rsidR="007F31C4" w:rsidRPr="00777F09">
        <w:rPr>
          <w:szCs w:val="22"/>
        </w:rPr>
        <w:t xml:space="preserve"> horas</w:t>
      </w:r>
      <w:r w:rsidRPr="00777F09">
        <w:rPr>
          <w:rFonts w:cs="Arial"/>
          <w:color w:val="000000"/>
          <w:szCs w:val="22"/>
        </w:rPr>
        <w:t>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9.1.3 </w:t>
      </w:r>
      <w:r>
        <w:rPr>
          <w:rFonts w:cs="Arial"/>
          <w:color w:val="000000"/>
          <w:szCs w:val="22"/>
        </w:rPr>
        <w:t>Sorteio em ato público.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9.2 </w:t>
      </w:r>
      <w:r>
        <w:rPr>
          <w:rFonts w:cs="Arial"/>
          <w:color w:val="000000"/>
          <w:szCs w:val="22"/>
        </w:rPr>
        <w:t>O sorteio ocorrerá em local e horário previamente definido pela Comissão, na presença dos candidatos interessados, os quais serão convocados por telefone, correio eletrônico ou qualquer outro meio que assegure a certeza da ciência do interessado.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9.3 </w:t>
      </w:r>
      <w:r>
        <w:rPr>
          <w:rFonts w:cs="Arial"/>
          <w:color w:val="000000"/>
          <w:szCs w:val="22"/>
        </w:rPr>
        <w:t xml:space="preserve">A aplicação do critério de desempate será efetivada após a análise dos recursos e antes da publicação da lista final dos selecionados. </w:t>
      </w:r>
    </w:p>
    <w:p w:rsidR="00147CF0" w:rsidRDefault="00147CF0" w:rsidP="00777F09">
      <w:pPr>
        <w:autoSpaceDE w:val="0"/>
        <w:spacing w:after="0"/>
        <w:rPr>
          <w:rFonts w:cs="Arial"/>
          <w:color w:val="000000"/>
          <w:szCs w:val="22"/>
        </w:rPr>
      </w:pPr>
    </w:p>
    <w:p w:rsidR="007C6D13" w:rsidRDefault="007C6D13" w:rsidP="00777F09">
      <w:pPr>
        <w:autoSpaceDE w:val="0"/>
        <w:spacing w:after="0"/>
        <w:rPr>
          <w:rFonts w:cs="Arial"/>
          <w:color w:val="000000"/>
          <w:szCs w:val="22"/>
        </w:rPr>
      </w:pPr>
    </w:p>
    <w:p w:rsidR="007C6D13" w:rsidRDefault="007C6D13" w:rsidP="00777F09">
      <w:pPr>
        <w:autoSpaceDE w:val="0"/>
        <w:spacing w:after="0"/>
        <w:rPr>
          <w:rFonts w:cs="Arial"/>
          <w:color w:val="000000"/>
          <w:szCs w:val="22"/>
        </w:rPr>
      </w:pPr>
    </w:p>
    <w:p w:rsidR="00C60307" w:rsidRDefault="00C60307" w:rsidP="00777F09">
      <w:pPr>
        <w:autoSpaceDE w:val="0"/>
        <w:spacing w:after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10. DIVULGAÇÃO DO RESULTADO FINAL DO PROCESSO SELETIVO SIMPLIFICADO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10.1</w:t>
      </w:r>
      <w:r>
        <w:rPr>
          <w:rFonts w:cs="Arial"/>
          <w:color w:val="000000"/>
          <w:szCs w:val="22"/>
        </w:rPr>
        <w:t xml:space="preserve"> Transcorrido o prazo sem a interposição de recurso ou ultimado o seu julgamento, a Comissão encaminhará o Processo Seletivo Simplificado ao Prefeito Municipal para hom</w:t>
      </w:r>
      <w:r>
        <w:rPr>
          <w:rFonts w:cs="Arial"/>
          <w:color w:val="000000"/>
          <w:szCs w:val="22"/>
        </w:rPr>
        <w:t>o</w:t>
      </w:r>
      <w:r>
        <w:rPr>
          <w:rFonts w:cs="Arial"/>
          <w:color w:val="000000"/>
          <w:szCs w:val="22"/>
        </w:rPr>
        <w:t>logação, no prazo de um dia.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10.2 </w:t>
      </w:r>
      <w:r>
        <w:rPr>
          <w:rFonts w:cs="Arial"/>
          <w:color w:val="000000"/>
          <w:szCs w:val="22"/>
        </w:rPr>
        <w:t>Homologado o resultado final, será lançado edital com a classificação geral dos cand</w:t>
      </w:r>
      <w:r>
        <w:rPr>
          <w:rFonts w:cs="Arial"/>
          <w:color w:val="000000"/>
          <w:szCs w:val="22"/>
        </w:rPr>
        <w:t>i</w:t>
      </w:r>
      <w:r>
        <w:rPr>
          <w:rFonts w:cs="Arial"/>
          <w:color w:val="000000"/>
          <w:szCs w:val="22"/>
        </w:rPr>
        <w:t>datos aprovados, quando, então passará a fluir o prazo de validade do Processo Seletivo Simplificado.</w:t>
      </w:r>
    </w:p>
    <w:p w:rsidR="00C60307" w:rsidRDefault="00C60307" w:rsidP="00777F09">
      <w:pPr>
        <w:autoSpaceDE w:val="0"/>
        <w:spacing w:after="0"/>
      </w:pPr>
    </w:p>
    <w:p w:rsidR="00C60307" w:rsidRDefault="00C60307" w:rsidP="00777F09">
      <w:pPr>
        <w:autoSpaceDE w:val="0"/>
        <w:spacing w:after="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 CONDIÇÕES PARA A CONTRATAÇÃO TEMPORÁRIA</w:t>
      </w:r>
    </w:p>
    <w:p w:rsidR="00C60307" w:rsidRDefault="00C60307" w:rsidP="00777F09">
      <w:pPr>
        <w:autoSpaceDE w:val="0"/>
        <w:spacing w:after="0"/>
        <w:rPr>
          <w:rStyle w:val="Refdenotaderodap1"/>
          <w:rFonts w:cs="Arial"/>
          <w:szCs w:val="22"/>
        </w:rPr>
      </w:pPr>
      <w:r>
        <w:rPr>
          <w:rFonts w:cs="Arial"/>
          <w:b/>
          <w:color w:val="000000"/>
          <w:szCs w:val="22"/>
        </w:rPr>
        <w:t>11.1</w:t>
      </w:r>
      <w:r>
        <w:rPr>
          <w:rFonts w:cs="Arial"/>
          <w:color w:val="000000"/>
          <w:szCs w:val="22"/>
        </w:rPr>
        <w:t xml:space="preserve"> Homologado o resultado final do Processo Seletivo Simplificado e autorizada a contr</w:t>
      </w:r>
      <w:r>
        <w:rPr>
          <w:rFonts w:cs="Arial"/>
          <w:color w:val="000000"/>
          <w:szCs w:val="22"/>
        </w:rPr>
        <w:t>a</w:t>
      </w:r>
      <w:r>
        <w:rPr>
          <w:rFonts w:cs="Arial"/>
          <w:color w:val="000000"/>
          <w:szCs w:val="22"/>
        </w:rPr>
        <w:t xml:space="preserve">tação pelo Prefeito, será convocado o primeiro colocado, para, no prazo de </w:t>
      </w:r>
      <w:proofErr w:type="gramStart"/>
      <w:r>
        <w:rPr>
          <w:rFonts w:cs="Arial"/>
          <w:color w:val="000000"/>
          <w:szCs w:val="22"/>
        </w:rPr>
        <w:t>2</w:t>
      </w:r>
      <w:proofErr w:type="gramEnd"/>
      <w:r>
        <w:rPr>
          <w:rFonts w:cs="Arial"/>
          <w:color w:val="000000"/>
          <w:szCs w:val="22"/>
        </w:rPr>
        <w:t xml:space="preserve"> (dois) dias, prorrogável uma única vez, à critério da Administração, comprovar o atendimento das s</w:t>
      </w:r>
      <w:r>
        <w:rPr>
          <w:rFonts w:cs="Arial"/>
          <w:color w:val="000000"/>
          <w:szCs w:val="22"/>
        </w:rPr>
        <w:t>e</w:t>
      </w:r>
      <w:r>
        <w:rPr>
          <w:rFonts w:cs="Arial"/>
          <w:color w:val="000000"/>
          <w:szCs w:val="22"/>
        </w:rPr>
        <w:t>guintes condições:</w:t>
      </w:r>
      <w:r>
        <w:rPr>
          <w:rStyle w:val="Refdenotaderodap1"/>
          <w:rFonts w:cs="Arial"/>
          <w:szCs w:val="22"/>
        </w:rPr>
        <w:t xml:space="preserve">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11.1.1</w:t>
      </w:r>
      <w:r>
        <w:rPr>
          <w:rFonts w:cs="Arial"/>
          <w:color w:val="000000"/>
          <w:szCs w:val="22"/>
        </w:rPr>
        <w:t xml:space="preserve"> Ser brasileiro </w:t>
      </w:r>
      <w:r w:rsidR="00794165">
        <w:rPr>
          <w:rFonts w:cs="Arial"/>
          <w:color w:val="000000"/>
          <w:szCs w:val="22"/>
        </w:rPr>
        <w:t>nato ou naturalizado;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11.1.2</w:t>
      </w:r>
      <w:r>
        <w:rPr>
          <w:rFonts w:cs="Arial"/>
          <w:color w:val="000000"/>
          <w:szCs w:val="22"/>
        </w:rPr>
        <w:t xml:space="preserve"> Ter idade mínima de 18 anos;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11.1.3</w:t>
      </w:r>
      <w:r>
        <w:rPr>
          <w:rFonts w:cs="Arial"/>
          <w:color w:val="000000"/>
          <w:szCs w:val="22"/>
        </w:rPr>
        <w:t xml:space="preserve"> Apresentar </w:t>
      </w:r>
      <w:r w:rsidR="00B254A3">
        <w:rPr>
          <w:rFonts w:cs="Arial"/>
          <w:color w:val="000000"/>
          <w:szCs w:val="22"/>
        </w:rPr>
        <w:t xml:space="preserve">aptidão física e mental para o exercício do cargo, </w:t>
      </w:r>
      <w:r>
        <w:rPr>
          <w:rFonts w:cs="Arial"/>
          <w:color w:val="000000"/>
          <w:szCs w:val="22"/>
        </w:rPr>
        <w:t>atestad</w:t>
      </w:r>
      <w:r w:rsidR="00B254A3">
        <w:rPr>
          <w:rFonts w:cs="Arial"/>
          <w:color w:val="000000"/>
          <w:szCs w:val="22"/>
        </w:rPr>
        <w:t>a através de laudo</w:t>
      </w:r>
      <w:r>
        <w:rPr>
          <w:rFonts w:cs="Arial"/>
          <w:color w:val="000000"/>
          <w:szCs w:val="22"/>
        </w:rPr>
        <w:t xml:space="preserve"> médico exarado pelo serviço oficial do Município</w:t>
      </w:r>
      <w:r w:rsidR="00B254A3">
        <w:rPr>
          <w:rFonts w:cs="Arial"/>
          <w:color w:val="000000"/>
          <w:szCs w:val="22"/>
        </w:rPr>
        <w:t>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</w:rPr>
      </w:pPr>
      <w:r w:rsidRPr="00777F09">
        <w:rPr>
          <w:rFonts w:cs="Arial"/>
          <w:b/>
          <w:color w:val="000000"/>
          <w:szCs w:val="22"/>
        </w:rPr>
        <w:t>11.1.4</w:t>
      </w:r>
      <w:r w:rsidRPr="00777F09">
        <w:rPr>
          <w:rFonts w:cs="Arial"/>
          <w:color w:val="000000"/>
          <w:szCs w:val="22"/>
        </w:rPr>
        <w:t xml:space="preserve"> </w:t>
      </w:r>
      <w:r w:rsidR="003C6707" w:rsidRPr="00777F09">
        <w:rPr>
          <w:rFonts w:cs="Arial"/>
          <w:color w:val="000000"/>
          <w:szCs w:val="22"/>
        </w:rPr>
        <w:t>Ter c</w:t>
      </w:r>
      <w:r w:rsidR="003C6707" w:rsidRPr="00777F09">
        <w:rPr>
          <w:rFonts w:cs="Arial"/>
          <w:color w:val="000000"/>
        </w:rPr>
        <w:t>urso de graduação de licenciatura plena em Letras: Libras ou em Letras: L</w:t>
      </w:r>
      <w:r w:rsidR="003C6707" w:rsidRPr="00777F09">
        <w:rPr>
          <w:rFonts w:cs="Arial"/>
          <w:color w:val="000000"/>
        </w:rPr>
        <w:t>i</w:t>
      </w:r>
      <w:r w:rsidR="003C6707" w:rsidRPr="00777F09">
        <w:rPr>
          <w:rFonts w:cs="Arial"/>
          <w:color w:val="000000"/>
        </w:rPr>
        <w:t>bras/Língua Portuguesa como segunda</w:t>
      </w:r>
      <w:r w:rsidR="00EF0598" w:rsidRPr="00777F09">
        <w:rPr>
          <w:rFonts w:cs="Arial"/>
          <w:color w:val="000000"/>
        </w:rPr>
        <w:t xml:space="preserve"> língua</w:t>
      </w:r>
      <w:r w:rsidR="003C6707" w:rsidRPr="00777F09">
        <w:rPr>
          <w:rFonts w:cs="Arial"/>
          <w:color w:val="000000"/>
        </w:rPr>
        <w:t>;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11.1.5</w:t>
      </w:r>
      <w:r>
        <w:rPr>
          <w:rFonts w:cs="Arial"/>
          <w:color w:val="000000"/>
          <w:szCs w:val="22"/>
        </w:rPr>
        <w:t xml:space="preserve"> Apresentar declaração de bens e rendas conforme modelo disponibilizado pelo Mun</w:t>
      </w:r>
      <w:r>
        <w:rPr>
          <w:rFonts w:cs="Arial"/>
          <w:color w:val="000000"/>
          <w:szCs w:val="22"/>
        </w:rPr>
        <w:t>i</w:t>
      </w:r>
      <w:r>
        <w:rPr>
          <w:rFonts w:cs="Arial"/>
          <w:color w:val="000000"/>
          <w:szCs w:val="22"/>
        </w:rPr>
        <w:t>cípio.</w:t>
      </w:r>
    </w:p>
    <w:p w:rsidR="00B254A3" w:rsidRDefault="00B254A3" w:rsidP="00777F09">
      <w:pPr>
        <w:autoSpaceDE w:val="0"/>
        <w:spacing w:after="0"/>
        <w:rPr>
          <w:rFonts w:cs="Arial"/>
          <w:color w:val="000000"/>
          <w:szCs w:val="22"/>
        </w:rPr>
      </w:pPr>
      <w:r w:rsidRPr="00B254A3">
        <w:rPr>
          <w:rFonts w:cs="Arial"/>
          <w:b/>
          <w:color w:val="000000"/>
          <w:szCs w:val="22"/>
        </w:rPr>
        <w:t>11.1.6</w:t>
      </w:r>
      <w:r>
        <w:rPr>
          <w:rFonts w:cs="Arial"/>
          <w:color w:val="000000"/>
          <w:szCs w:val="22"/>
        </w:rPr>
        <w:t xml:space="preserve"> O gozo dos direito políticos;</w:t>
      </w:r>
    </w:p>
    <w:p w:rsidR="00B254A3" w:rsidRDefault="00B254A3" w:rsidP="00777F09">
      <w:pPr>
        <w:autoSpaceDE w:val="0"/>
        <w:spacing w:after="0"/>
        <w:rPr>
          <w:rFonts w:cs="Arial"/>
          <w:color w:val="000000"/>
          <w:szCs w:val="22"/>
        </w:rPr>
      </w:pPr>
      <w:r w:rsidRPr="00B254A3">
        <w:rPr>
          <w:rFonts w:cs="Arial"/>
          <w:b/>
          <w:color w:val="000000"/>
          <w:szCs w:val="22"/>
        </w:rPr>
        <w:t>11.1.7</w:t>
      </w:r>
      <w:r>
        <w:rPr>
          <w:rFonts w:cs="Arial"/>
          <w:color w:val="000000"/>
          <w:szCs w:val="22"/>
        </w:rPr>
        <w:t xml:space="preserve"> A quitação com as obrigações militares e eleitorais;</w:t>
      </w:r>
    </w:p>
    <w:p w:rsidR="00B254A3" w:rsidRDefault="00B254A3" w:rsidP="00777F09">
      <w:pPr>
        <w:autoSpaceDE w:val="0"/>
        <w:spacing w:after="0"/>
        <w:rPr>
          <w:rFonts w:cs="Arial"/>
          <w:color w:val="000000"/>
          <w:szCs w:val="22"/>
        </w:rPr>
      </w:pPr>
      <w:r w:rsidRPr="00B254A3">
        <w:rPr>
          <w:rFonts w:cs="Arial"/>
          <w:b/>
          <w:color w:val="000000"/>
          <w:szCs w:val="22"/>
        </w:rPr>
        <w:t>11.1.8</w:t>
      </w:r>
      <w:r>
        <w:rPr>
          <w:rFonts w:cs="Arial"/>
          <w:color w:val="000000"/>
          <w:szCs w:val="22"/>
        </w:rPr>
        <w:t xml:space="preserve"> Possuir aptidão e vocação para o exercício do cargo;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11.2</w:t>
      </w:r>
      <w:r>
        <w:rPr>
          <w:rFonts w:cs="Arial"/>
          <w:color w:val="000000"/>
          <w:szCs w:val="22"/>
        </w:rPr>
        <w:t xml:space="preserve"> A convocação do candidato classificado será realizada por meio de Edital publicado no painel de publicações oficiais da Prefeitura Municipal.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11.3</w:t>
      </w:r>
      <w:r>
        <w:rPr>
          <w:rFonts w:cs="Arial"/>
          <w:color w:val="000000"/>
          <w:szCs w:val="22"/>
        </w:rPr>
        <w:t xml:space="preserve"> Não comparecendo o candidato convocado ou verificando-se o não atendimento das condições exigidas para a contratação</w:t>
      </w:r>
      <w:proofErr w:type="gramStart"/>
      <w:r>
        <w:rPr>
          <w:rFonts w:cs="Arial"/>
          <w:color w:val="000000"/>
          <w:szCs w:val="22"/>
        </w:rPr>
        <w:t>, serão</w:t>
      </w:r>
      <w:proofErr w:type="gramEnd"/>
      <w:r>
        <w:rPr>
          <w:rFonts w:cs="Arial"/>
          <w:color w:val="000000"/>
          <w:szCs w:val="22"/>
        </w:rPr>
        <w:t xml:space="preserve"> convocados os demais classificados, obse</w:t>
      </w:r>
      <w:r>
        <w:rPr>
          <w:rFonts w:cs="Arial"/>
          <w:color w:val="000000"/>
          <w:szCs w:val="22"/>
        </w:rPr>
        <w:t>r</w:t>
      </w:r>
      <w:r>
        <w:rPr>
          <w:rFonts w:cs="Arial"/>
          <w:color w:val="000000"/>
          <w:szCs w:val="22"/>
        </w:rPr>
        <w:t xml:space="preserve">vando-se </w:t>
      </w:r>
      <w:r w:rsidR="00983C00">
        <w:rPr>
          <w:rFonts w:cs="Arial"/>
          <w:color w:val="000000"/>
          <w:szCs w:val="22"/>
        </w:rPr>
        <w:t xml:space="preserve">fielmente </w:t>
      </w:r>
      <w:r>
        <w:rPr>
          <w:rFonts w:cs="Arial"/>
          <w:color w:val="000000"/>
          <w:szCs w:val="22"/>
        </w:rPr>
        <w:t xml:space="preserve">a ordem classificatória crescente. 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lastRenderedPageBreak/>
        <w:t>11.4</w:t>
      </w:r>
      <w:r>
        <w:rPr>
          <w:rFonts w:cs="Arial"/>
          <w:color w:val="000000"/>
          <w:szCs w:val="22"/>
        </w:rPr>
        <w:t xml:space="preserve"> O candidato que não tiver interesse na contratação poderá requerer, uma única vez, sua alocação no final da lista de aprovados.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11.5</w:t>
      </w:r>
      <w:r>
        <w:rPr>
          <w:rFonts w:cs="Arial"/>
          <w:color w:val="000000"/>
          <w:szCs w:val="22"/>
        </w:rPr>
        <w:t xml:space="preserve"> O prazo de validade do presente Processo Seletivo Simplificado será de </w:t>
      </w:r>
      <w:r w:rsidR="00B254A3">
        <w:rPr>
          <w:rFonts w:cs="Arial"/>
          <w:color w:val="000000"/>
          <w:szCs w:val="22"/>
        </w:rPr>
        <w:t>10 (dez) m</w:t>
      </w:r>
      <w:r w:rsidR="00B254A3">
        <w:rPr>
          <w:rFonts w:cs="Arial"/>
          <w:color w:val="000000"/>
          <w:szCs w:val="22"/>
        </w:rPr>
        <w:t>e</w:t>
      </w:r>
      <w:r w:rsidR="00B254A3">
        <w:rPr>
          <w:rFonts w:cs="Arial"/>
          <w:color w:val="000000"/>
          <w:szCs w:val="22"/>
        </w:rPr>
        <w:t>ses</w:t>
      </w:r>
      <w:r>
        <w:rPr>
          <w:rFonts w:cs="Arial"/>
          <w:color w:val="000000"/>
          <w:szCs w:val="22"/>
        </w:rPr>
        <w:t xml:space="preserve">.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11.6</w:t>
      </w:r>
      <w:r>
        <w:rPr>
          <w:rFonts w:cs="Arial"/>
          <w:color w:val="000000"/>
          <w:szCs w:val="22"/>
        </w:rPr>
        <w:t xml:space="preserve"> No período de validade do Processo Seletivo Simplificado, em havendo a rescisão co</w:t>
      </w:r>
      <w:r>
        <w:rPr>
          <w:rFonts w:cs="Arial"/>
          <w:color w:val="000000"/>
          <w:szCs w:val="22"/>
        </w:rPr>
        <w:t>n</w:t>
      </w:r>
      <w:r>
        <w:rPr>
          <w:rFonts w:cs="Arial"/>
          <w:color w:val="000000"/>
          <w:szCs w:val="22"/>
        </w:rPr>
        <w:t>tratual, poderão ser chamados para contratação pelo tempo remanescente, os demais ca</w:t>
      </w:r>
      <w:r>
        <w:rPr>
          <w:rFonts w:cs="Arial"/>
          <w:color w:val="000000"/>
          <w:szCs w:val="22"/>
        </w:rPr>
        <w:t>n</w:t>
      </w:r>
      <w:r>
        <w:rPr>
          <w:rFonts w:cs="Arial"/>
          <w:color w:val="000000"/>
          <w:szCs w:val="22"/>
        </w:rPr>
        <w:t xml:space="preserve">didatos </w:t>
      </w:r>
      <w:proofErr w:type="gramStart"/>
      <w:r>
        <w:rPr>
          <w:rFonts w:cs="Arial"/>
          <w:color w:val="000000"/>
          <w:szCs w:val="22"/>
        </w:rPr>
        <w:t>classificados, observada</w:t>
      </w:r>
      <w:proofErr w:type="gramEnd"/>
      <w:r>
        <w:rPr>
          <w:rFonts w:cs="Arial"/>
          <w:color w:val="000000"/>
          <w:szCs w:val="22"/>
        </w:rPr>
        <w:t xml:space="preserve"> a ordem classificatória.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11.7</w:t>
      </w:r>
      <w:r>
        <w:rPr>
          <w:rFonts w:cs="Arial"/>
          <w:color w:val="000000"/>
          <w:szCs w:val="22"/>
        </w:rPr>
        <w:t xml:space="preserve"> Após todos os candidatos aprovados terem sido chamados, incluindo aqueles que o</w:t>
      </w:r>
      <w:r>
        <w:rPr>
          <w:rFonts w:cs="Arial"/>
          <w:color w:val="000000"/>
          <w:szCs w:val="22"/>
        </w:rPr>
        <w:t>p</w:t>
      </w:r>
      <w:r>
        <w:rPr>
          <w:rFonts w:cs="Arial"/>
          <w:color w:val="000000"/>
          <w:szCs w:val="22"/>
        </w:rPr>
        <w:t>taram por passar para o final da lista, havendo ainda necessidade de contratações para as mesmas funções, novo processo seletivo deverá ser realizado.</w:t>
      </w:r>
    </w:p>
    <w:p w:rsidR="00B254A3" w:rsidRDefault="00B254A3" w:rsidP="00777F09">
      <w:pPr>
        <w:autoSpaceDE w:val="0"/>
        <w:spacing w:after="0"/>
        <w:rPr>
          <w:rFonts w:cs="Arial"/>
          <w:b/>
          <w:color w:val="000000"/>
          <w:szCs w:val="22"/>
        </w:rPr>
      </w:pPr>
    </w:p>
    <w:p w:rsidR="00C60307" w:rsidRDefault="00C60307" w:rsidP="00777F09">
      <w:pPr>
        <w:autoSpaceDE w:val="0"/>
        <w:spacing w:after="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12. DISPOSIÇÕES GERAIS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12.1</w:t>
      </w:r>
      <w:r>
        <w:rPr>
          <w:rFonts w:cs="Arial"/>
          <w:color w:val="000000"/>
          <w:szCs w:val="22"/>
        </w:rPr>
        <w:t xml:space="preserve"> Não será fornecido qualquer documento comprobatório de aprovação ou classificação do candidato, valendo para esse fim a publicação do resultado final.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12.2</w:t>
      </w:r>
      <w:r>
        <w:rPr>
          <w:rFonts w:cs="Arial"/>
          <w:color w:val="000000"/>
          <w:szCs w:val="22"/>
        </w:rPr>
        <w:t xml:space="preserve"> Os candidatos aprovados e classificados deverão manter atualizados os seus ender</w:t>
      </w:r>
      <w:r>
        <w:rPr>
          <w:rFonts w:cs="Arial"/>
          <w:color w:val="000000"/>
          <w:szCs w:val="22"/>
        </w:rPr>
        <w:t>e</w:t>
      </w:r>
      <w:r>
        <w:rPr>
          <w:rFonts w:cs="Arial"/>
          <w:color w:val="000000"/>
          <w:szCs w:val="22"/>
        </w:rPr>
        <w:t>ços.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12.3 </w:t>
      </w:r>
      <w:r>
        <w:rPr>
          <w:rFonts w:cs="Arial"/>
          <w:color w:val="000000"/>
          <w:szCs w:val="22"/>
        </w:rPr>
        <w:t xml:space="preserve">Respeitada </w:t>
      </w:r>
      <w:proofErr w:type="gramStart"/>
      <w:r>
        <w:rPr>
          <w:rFonts w:cs="Arial"/>
          <w:color w:val="000000"/>
          <w:szCs w:val="22"/>
        </w:rPr>
        <w:t>a</w:t>
      </w:r>
      <w:proofErr w:type="gramEnd"/>
      <w:r>
        <w:rPr>
          <w:rFonts w:cs="Arial"/>
          <w:color w:val="000000"/>
          <w:szCs w:val="22"/>
        </w:rPr>
        <w:t xml:space="preserve"> natureza da função temporária, por razões de interesse público, poderá haver a readequação das condições definidas inicialmente no edital, conforme dispuser a legislação local. 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12.4</w:t>
      </w:r>
      <w:r>
        <w:rPr>
          <w:rFonts w:cs="Arial"/>
          <w:color w:val="000000"/>
          <w:szCs w:val="22"/>
        </w:rPr>
        <w:t xml:space="preserve"> Os casos omissos e situações não previstas serão resolvidos pela Comissão design</w:t>
      </w:r>
      <w:r>
        <w:rPr>
          <w:rFonts w:cs="Arial"/>
          <w:color w:val="000000"/>
          <w:szCs w:val="22"/>
        </w:rPr>
        <w:t>a</w:t>
      </w:r>
      <w:r>
        <w:rPr>
          <w:rFonts w:cs="Arial"/>
          <w:color w:val="000000"/>
          <w:szCs w:val="22"/>
        </w:rPr>
        <w:t>da.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</w:p>
    <w:p w:rsidR="00C60307" w:rsidRDefault="00B254A3" w:rsidP="00777F09">
      <w:pPr>
        <w:autoSpaceDE w:val="0"/>
        <w:spacing w:after="0"/>
        <w:jc w:val="right"/>
        <w:rPr>
          <w:rFonts w:cs="Arial"/>
          <w:color w:val="000000"/>
          <w:szCs w:val="22"/>
        </w:rPr>
      </w:pPr>
      <w:proofErr w:type="spellStart"/>
      <w:r>
        <w:rPr>
          <w:rFonts w:cs="Arial"/>
          <w:color w:val="000000"/>
          <w:szCs w:val="22"/>
        </w:rPr>
        <w:t>Candiota</w:t>
      </w:r>
      <w:proofErr w:type="spellEnd"/>
      <w:r>
        <w:rPr>
          <w:rFonts w:cs="Arial"/>
          <w:color w:val="000000"/>
          <w:szCs w:val="22"/>
        </w:rPr>
        <w:t>,</w:t>
      </w:r>
      <w:proofErr w:type="gramStart"/>
      <w:r>
        <w:rPr>
          <w:rFonts w:cs="Arial"/>
          <w:color w:val="000000"/>
          <w:szCs w:val="22"/>
        </w:rPr>
        <w:t xml:space="preserve"> </w:t>
      </w:r>
      <w:r w:rsidR="00806F5F">
        <w:rPr>
          <w:rFonts w:cs="Arial"/>
          <w:color w:val="000000"/>
          <w:szCs w:val="22"/>
        </w:rPr>
        <w:t xml:space="preserve"> </w:t>
      </w:r>
      <w:proofErr w:type="gramEnd"/>
      <w:r w:rsidR="00FD567A">
        <w:rPr>
          <w:rFonts w:cs="Arial"/>
          <w:color w:val="000000"/>
          <w:szCs w:val="22"/>
        </w:rPr>
        <w:t xml:space="preserve">26 </w:t>
      </w:r>
      <w:r>
        <w:rPr>
          <w:rFonts w:cs="Arial"/>
          <w:color w:val="000000"/>
          <w:szCs w:val="22"/>
        </w:rPr>
        <w:t xml:space="preserve">de </w:t>
      </w:r>
      <w:r w:rsidR="00FD567A">
        <w:rPr>
          <w:rFonts w:cs="Arial"/>
          <w:color w:val="000000"/>
          <w:szCs w:val="22"/>
        </w:rPr>
        <w:t xml:space="preserve">agosto </w:t>
      </w:r>
      <w:r>
        <w:rPr>
          <w:rFonts w:cs="Arial"/>
          <w:color w:val="000000"/>
          <w:szCs w:val="22"/>
        </w:rPr>
        <w:t>de 2014</w:t>
      </w:r>
      <w:r w:rsidR="00C60307">
        <w:rPr>
          <w:rFonts w:cs="Arial"/>
          <w:color w:val="000000"/>
          <w:szCs w:val="22"/>
        </w:rPr>
        <w:t>.</w:t>
      </w:r>
    </w:p>
    <w:p w:rsidR="00C60307" w:rsidRDefault="00C60307" w:rsidP="00777F09">
      <w:pPr>
        <w:autoSpaceDE w:val="0"/>
        <w:spacing w:after="0"/>
        <w:rPr>
          <w:rFonts w:cs="Arial"/>
          <w:color w:val="000000"/>
          <w:szCs w:val="22"/>
        </w:rPr>
      </w:pPr>
    </w:p>
    <w:p w:rsidR="00C60307" w:rsidRDefault="00C60307">
      <w:pPr>
        <w:autoSpaceDE w:val="0"/>
        <w:spacing w:after="0"/>
        <w:jc w:val="center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_________________________________</w:t>
      </w:r>
    </w:p>
    <w:p w:rsidR="00C60307" w:rsidRPr="00B254A3" w:rsidRDefault="00B254A3" w:rsidP="00B254A3">
      <w:pPr>
        <w:autoSpaceDE w:val="0"/>
        <w:spacing w:after="0" w:line="240" w:lineRule="auto"/>
        <w:jc w:val="center"/>
        <w:rPr>
          <w:b/>
        </w:rPr>
      </w:pPr>
      <w:r w:rsidRPr="00B254A3">
        <w:rPr>
          <w:b/>
        </w:rPr>
        <w:t>Luiz Carlos Folador</w:t>
      </w:r>
    </w:p>
    <w:p w:rsidR="00B254A3" w:rsidRPr="00B254A3" w:rsidRDefault="00B254A3" w:rsidP="00B254A3">
      <w:pPr>
        <w:autoSpaceDE w:val="0"/>
        <w:spacing w:after="0" w:line="240" w:lineRule="auto"/>
        <w:jc w:val="center"/>
        <w:rPr>
          <w:b/>
        </w:rPr>
      </w:pPr>
      <w:r w:rsidRPr="00B254A3">
        <w:rPr>
          <w:b/>
        </w:rPr>
        <w:t>Prefeito Municipal</w:t>
      </w:r>
    </w:p>
    <w:p w:rsidR="00983C00" w:rsidRDefault="00983C00">
      <w:pPr>
        <w:autoSpaceDE w:val="0"/>
        <w:spacing w:after="0"/>
        <w:jc w:val="center"/>
        <w:rPr>
          <w:b/>
          <w:bCs/>
          <w:szCs w:val="22"/>
        </w:rPr>
      </w:pPr>
    </w:p>
    <w:p w:rsidR="00983C00" w:rsidRDefault="00983C00">
      <w:pPr>
        <w:autoSpaceDE w:val="0"/>
        <w:spacing w:after="0"/>
        <w:jc w:val="center"/>
        <w:rPr>
          <w:b/>
          <w:bCs/>
          <w:szCs w:val="22"/>
        </w:rPr>
      </w:pPr>
    </w:p>
    <w:p w:rsidR="00CE3561" w:rsidRDefault="00CE3561">
      <w:pPr>
        <w:autoSpaceDE w:val="0"/>
        <w:spacing w:after="0"/>
        <w:jc w:val="center"/>
        <w:rPr>
          <w:b/>
          <w:bCs/>
          <w:szCs w:val="22"/>
        </w:rPr>
      </w:pPr>
    </w:p>
    <w:p w:rsidR="00CE3561" w:rsidRDefault="00CE3561">
      <w:pPr>
        <w:autoSpaceDE w:val="0"/>
        <w:spacing w:after="0"/>
        <w:jc w:val="center"/>
        <w:rPr>
          <w:b/>
          <w:bCs/>
          <w:szCs w:val="22"/>
        </w:rPr>
      </w:pPr>
    </w:p>
    <w:p w:rsidR="00C60307" w:rsidRDefault="00C60307">
      <w:pPr>
        <w:autoSpaceDE w:val="0"/>
        <w:spacing w:after="0"/>
        <w:jc w:val="center"/>
        <w:rPr>
          <w:b/>
          <w:bCs/>
          <w:szCs w:val="22"/>
        </w:rPr>
      </w:pPr>
      <w:r>
        <w:rPr>
          <w:b/>
          <w:bCs/>
          <w:szCs w:val="22"/>
        </w:rPr>
        <w:t>ANEXO I</w:t>
      </w:r>
    </w:p>
    <w:p w:rsidR="00C60307" w:rsidRDefault="00C60307">
      <w:pPr>
        <w:autoSpaceDE w:val="0"/>
        <w:spacing w:after="0"/>
        <w:jc w:val="center"/>
        <w:rPr>
          <w:b/>
          <w:bCs/>
          <w:szCs w:val="22"/>
        </w:rPr>
      </w:pPr>
      <w:r>
        <w:rPr>
          <w:b/>
          <w:bCs/>
          <w:szCs w:val="22"/>
        </w:rPr>
        <w:t>MODELO DE CURRÍCULO PARA PROCESSO SELETIVO SIMPLIFICADO</w:t>
      </w: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1. DADOS PESSOAIS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1.1 Nome</w:t>
      </w:r>
      <w:proofErr w:type="gramEnd"/>
      <w:r>
        <w:rPr>
          <w:szCs w:val="22"/>
        </w:rPr>
        <w:t xml:space="preserve"> completo: 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1.2 Filiação: 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1.3 Nacionalidade: 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1.4 Naturalidade: 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1.5 Data</w:t>
      </w:r>
      <w:proofErr w:type="gramEnd"/>
      <w:r>
        <w:rPr>
          <w:szCs w:val="22"/>
        </w:rPr>
        <w:t xml:space="preserve"> de Nascimento: 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1.6 Estado Civil</w:t>
      </w:r>
      <w:proofErr w:type="gramEnd"/>
      <w:r>
        <w:rPr>
          <w:szCs w:val="22"/>
        </w:rPr>
        <w:t>: 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2. DADOS DE IDENTIFICAÇÃO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2.1 Carteira</w:t>
      </w:r>
      <w:proofErr w:type="gramEnd"/>
      <w:r>
        <w:rPr>
          <w:szCs w:val="22"/>
        </w:rPr>
        <w:t xml:space="preserve"> de Identidade e órgão expedidor: 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2.2 Cadastro</w:t>
      </w:r>
      <w:proofErr w:type="gramEnd"/>
      <w:r>
        <w:rPr>
          <w:szCs w:val="22"/>
        </w:rPr>
        <w:t xml:space="preserve"> de Pessoa Física – CPF: 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2.3 Título</w:t>
      </w:r>
      <w:proofErr w:type="gramEnd"/>
      <w:r>
        <w:rPr>
          <w:szCs w:val="22"/>
        </w:rPr>
        <w:t xml:space="preserve"> de Eleitor _________________ Zona: ______________ Seção: 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2.4 Número</w:t>
      </w:r>
      <w:proofErr w:type="gramEnd"/>
      <w:r>
        <w:rPr>
          <w:szCs w:val="22"/>
        </w:rPr>
        <w:t xml:space="preserve"> do certificado de reservista: 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2.5 Endereço</w:t>
      </w:r>
      <w:proofErr w:type="gramEnd"/>
      <w:r>
        <w:rPr>
          <w:szCs w:val="22"/>
        </w:rPr>
        <w:t xml:space="preserve"> Residencial: 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2.6 Endereço</w:t>
      </w:r>
      <w:proofErr w:type="gramEnd"/>
      <w:r>
        <w:rPr>
          <w:szCs w:val="22"/>
        </w:rPr>
        <w:t xml:space="preserve"> Eletrônico: 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2.7 Telefone</w:t>
      </w:r>
      <w:proofErr w:type="gramEnd"/>
      <w:r>
        <w:rPr>
          <w:szCs w:val="22"/>
        </w:rPr>
        <w:t xml:space="preserve"> residencial e celular: 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2.8 Outro</w:t>
      </w:r>
      <w:proofErr w:type="gramEnd"/>
      <w:r>
        <w:rPr>
          <w:szCs w:val="22"/>
        </w:rPr>
        <w:t xml:space="preserve"> endereço e telefone para contato ou recado: 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3. ESCOLARIDADE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3.1 ENSINO</w:t>
      </w:r>
      <w:proofErr w:type="gramEnd"/>
      <w:r>
        <w:rPr>
          <w:szCs w:val="22"/>
        </w:rPr>
        <w:t xml:space="preserve"> FUNDAMENTAL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</w:p>
    <w:p w:rsidR="00C60307" w:rsidRDefault="00C60307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3.2 ENSINO</w:t>
      </w:r>
      <w:proofErr w:type="gramEnd"/>
      <w:r>
        <w:rPr>
          <w:szCs w:val="22"/>
        </w:rPr>
        <w:t xml:space="preserve"> MÉDIO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3.3 GRADUAÇÃO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Curso: ____________________________________________________________________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F32584" w:rsidRDefault="00F32584">
      <w:pPr>
        <w:autoSpaceDE w:val="0"/>
        <w:spacing w:after="0" w:line="240" w:lineRule="auto"/>
        <w:rPr>
          <w:b/>
          <w:bCs/>
          <w:szCs w:val="22"/>
        </w:rPr>
      </w:pP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lastRenderedPageBreak/>
        <w:t>3.4 PÓS-GRADUAÇÃO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3.4.1 ESPECIALIZAÇÃO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</w:p>
    <w:p w:rsidR="00C60307" w:rsidRPr="00FD567A" w:rsidRDefault="00C60307">
      <w:pPr>
        <w:autoSpaceDE w:val="0"/>
        <w:spacing w:after="0" w:line="240" w:lineRule="auto"/>
        <w:rPr>
          <w:szCs w:val="22"/>
        </w:rPr>
      </w:pPr>
      <w:r w:rsidRPr="00FD567A">
        <w:rPr>
          <w:szCs w:val="22"/>
        </w:rPr>
        <w:t>3.4.2 MESTRADO</w:t>
      </w:r>
    </w:p>
    <w:p w:rsidR="00C60307" w:rsidRPr="00FD567A" w:rsidRDefault="00C60307">
      <w:pPr>
        <w:autoSpaceDE w:val="0"/>
        <w:spacing w:after="0" w:line="240" w:lineRule="auto"/>
        <w:rPr>
          <w:szCs w:val="22"/>
        </w:rPr>
      </w:pPr>
      <w:r w:rsidRPr="00FD567A">
        <w:rPr>
          <w:szCs w:val="22"/>
        </w:rPr>
        <w:t>Curso / área: _______________________________________________________________</w:t>
      </w:r>
    </w:p>
    <w:p w:rsidR="00C60307" w:rsidRPr="00FD567A" w:rsidRDefault="00C60307">
      <w:pPr>
        <w:autoSpaceDE w:val="0"/>
        <w:spacing w:after="0" w:line="240" w:lineRule="auto"/>
        <w:rPr>
          <w:szCs w:val="22"/>
        </w:rPr>
      </w:pPr>
      <w:r w:rsidRPr="00FD567A">
        <w:rPr>
          <w:szCs w:val="22"/>
        </w:rPr>
        <w:t>Instituição de Ensino: ________________________________________________________</w:t>
      </w:r>
    </w:p>
    <w:p w:rsidR="00C60307" w:rsidRPr="00FD567A" w:rsidRDefault="00C60307">
      <w:pPr>
        <w:autoSpaceDE w:val="0"/>
        <w:spacing w:after="0" w:line="240" w:lineRule="auto"/>
        <w:rPr>
          <w:szCs w:val="22"/>
        </w:rPr>
      </w:pPr>
      <w:r w:rsidRPr="00FD567A">
        <w:rPr>
          <w:szCs w:val="22"/>
        </w:rPr>
        <w:t>Ano de conclusão: __________________________________________________________</w:t>
      </w:r>
    </w:p>
    <w:p w:rsidR="00C60307" w:rsidRPr="00FD567A" w:rsidRDefault="00C60307">
      <w:pPr>
        <w:autoSpaceDE w:val="0"/>
        <w:spacing w:after="0" w:line="240" w:lineRule="auto"/>
        <w:rPr>
          <w:b/>
          <w:bCs/>
          <w:szCs w:val="22"/>
        </w:rPr>
      </w:pPr>
    </w:p>
    <w:p w:rsidR="00C60307" w:rsidRPr="00FD567A" w:rsidRDefault="00C60307">
      <w:pPr>
        <w:autoSpaceDE w:val="0"/>
        <w:spacing w:after="0" w:line="240" w:lineRule="auto"/>
        <w:rPr>
          <w:szCs w:val="22"/>
        </w:rPr>
      </w:pPr>
      <w:r w:rsidRPr="00FD567A">
        <w:rPr>
          <w:szCs w:val="22"/>
        </w:rPr>
        <w:t>3.4.3 DOUTORADO</w:t>
      </w:r>
    </w:p>
    <w:p w:rsidR="00C60307" w:rsidRPr="00FD567A" w:rsidRDefault="00C60307">
      <w:pPr>
        <w:autoSpaceDE w:val="0"/>
        <w:spacing w:after="0" w:line="240" w:lineRule="auto"/>
        <w:rPr>
          <w:szCs w:val="22"/>
        </w:rPr>
      </w:pPr>
      <w:r w:rsidRPr="00FD567A">
        <w:rPr>
          <w:szCs w:val="22"/>
        </w:rPr>
        <w:t>Curso / área: _______________________________________________________________</w:t>
      </w:r>
    </w:p>
    <w:p w:rsidR="00C60307" w:rsidRPr="00FD567A" w:rsidRDefault="00C60307">
      <w:pPr>
        <w:autoSpaceDE w:val="0"/>
        <w:spacing w:after="0" w:line="240" w:lineRule="auto"/>
        <w:rPr>
          <w:szCs w:val="22"/>
        </w:rPr>
      </w:pPr>
      <w:r w:rsidRPr="00FD567A">
        <w:rPr>
          <w:szCs w:val="22"/>
        </w:rPr>
        <w:t>Instituição de Ensino: ________________________________________________________</w:t>
      </w:r>
    </w:p>
    <w:p w:rsidR="00C60307" w:rsidRPr="00FD567A" w:rsidRDefault="00C60307">
      <w:pPr>
        <w:autoSpaceDE w:val="0"/>
        <w:spacing w:after="0" w:line="240" w:lineRule="auto"/>
        <w:rPr>
          <w:szCs w:val="22"/>
        </w:rPr>
      </w:pPr>
      <w:r w:rsidRPr="00FD567A">
        <w:rPr>
          <w:szCs w:val="22"/>
        </w:rPr>
        <w:t>Ano de conclusão: __________________________________________________________</w:t>
      </w:r>
    </w:p>
    <w:p w:rsidR="00C60307" w:rsidRPr="002A2CFE" w:rsidRDefault="00C60307">
      <w:pPr>
        <w:autoSpaceDE w:val="0"/>
        <w:spacing w:after="0" w:line="240" w:lineRule="auto"/>
        <w:rPr>
          <w:b/>
          <w:bCs/>
          <w:szCs w:val="22"/>
          <w:highlight w:val="yellow"/>
        </w:rPr>
      </w:pP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4. CURSOS ESPECIALIZADOS NA ÁREA AFIM À FUNÇÃO 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C60307" w:rsidRDefault="00C60307">
      <w:pPr>
        <w:autoSpaceDE w:val="0"/>
        <w:spacing w:after="0" w:line="240" w:lineRule="auto"/>
      </w:pP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lastRenderedPageBreak/>
        <w:t>Curso / área: 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</w:p>
    <w:p w:rsidR="00C60307" w:rsidRDefault="00C60307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5. INFORMAÇÕES ADICIONAIS: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307" w:rsidRDefault="00C60307">
      <w:pPr>
        <w:autoSpaceDE w:val="0"/>
        <w:spacing w:after="0" w:line="240" w:lineRule="auto"/>
        <w:rPr>
          <w:szCs w:val="22"/>
        </w:rPr>
      </w:pPr>
    </w:p>
    <w:p w:rsidR="00C60307" w:rsidRDefault="00C60307">
      <w:pPr>
        <w:autoSpaceDE w:val="0"/>
        <w:spacing w:after="0"/>
        <w:rPr>
          <w:szCs w:val="22"/>
        </w:rPr>
      </w:pPr>
    </w:p>
    <w:p w:rsidR="00C60307" w:rsidRDefault="00C60307">
      <w:pPr>
        <w:autoSpaceDE w:val="0"/>
        <w:spacing w:after="0"/>
        <w:jc w:val="center"/>
        <w:rPr>
          <w:szCs w:val="22"/>
        </w:rPr>
      </w:pPr>
      <w:r>
        <w:rPr>
          <w:szCs w:val="22"/>
        </w:rPr>
        <w:t>Local e Data.</w:t>
      </w:r>
    </w:p>
    <w:p w:rsidR="00C60307" w:rsidRDefault="00C60307">
      <w:pPr>
        <w:autoSpaceDE w:val="0"/>
        <w:spacing w:after="0"/>
        <w:jc w:val="center"/>
        <w:rPr>
          <w:szCs w:val="22"/>
        </w:rPr>
      </w:pPr>
      <w:r>
        <w:rPr>
          <w:szCs w:val="22"/>
        </w:rPr>
        <w:t>________________________________________</w:t>
      </w:r>
    </w:p>
    <w:p w:rsidR="00C60307" w:rsidRDefault="00777F09" w:rsidP="00777F09">
      <w:pPr>
        <w:autoSpaceDE w:val="0"/>
        <w:spacing w:after="0"/>
        <w:jc w:val="center"/>
        <w:rPr>
          <w:szCs w:val="22"/>
        </w:rPr>
      </w:pPr>
      <w:r>
        <w:rPr>
          <w:szCs w:val="22"/>
        </w:rPr>
        <w:t>Assinatura do Candidat</w:t>
      </w:r>
      <w:r w:rsidR="00B37155">
        <w:rPr>
          <w:szCs w:val="22"/>
        </w:rPr>
        <w:t>o</w:t>
      </w:r>
    </w:p>
    <w:p w:rsidR="00C60307" w:rsidRDefault="00C60307">
      <w:pPr>
        <w:pageBreakBefore/>
        <w:autoSpaceDE w:val="0"/>
        <w:spacing w:after="0"/>
        <w:jc w:val="center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lastRenderedPageBreak/>
        <w:t>ANEXO II</w:t>
      </w:r>
    </w:p>
    <w:p w:rsidR="00C60307" w:rsidRDefault="00C60307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CRONOGRAMA DO PROCESSO SELETIVO SIMPLIFICADO</w:t>
      </w:r>
    </w:p>
    <w:tbl>
      <w:tblPr>
        <w:tblW w:w="9066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4"/>
        <w:gridCol w:w="1418"/>
        <w:gridCol w:w="1433"/>
        <w:gridCol w:w="551"/>
        <w:gridCol w:w="40"/>
        <w:gridCol w:w="20"/>
      </w:tblGrid>
      <w:tr w:rsidR="00C60307" w:rsidTr="00B37155">
        <w:trPr>
          <w:gridAfter w:val="1"/>
          <w:wAfter w:w="20" w:type="dxa"/>
        </w:trPr>
        <w:tc>
          <w:tcPr>
            <w:tcW w:w="56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  <w:u w:val="single"/>
              </w:rPr>
            </w:pPr>
          </w:p>
          <w:p w:rsidR="00C60307" w:rsidRDefault="00C60307">
            <w:pPr>
              <w:spacing w:before="0" w:after="0" w:line="240" w:lineRule="auto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II –</w:t>
            </w:r>
            <w:r>
              <w:rPr>
                <w:rFonts w:cs="Arial"/>
                <w:b/>
                <w:sz w:val="20"/>
                <w:u w:val="single"/>
              </w:rPr>
              <w:t xml:space="preserve"> Análise de Currículos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  <w:u w:val="single"/>
              </w:rPr>
            </w:pPr>
          </w:p>
        </w:tc>
        <w:tc>
          <w:tcPr>
            <w:tcW w:w="551" w:type="dxa"/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  <w:u w:val="single"/>
              </w:rPr>
            </w:pPr>
          </w:p>
        </w:tc>
        <w:tc>
          <w:tcPr>
            <w:tcW w:w="40" w:type="dxa"/>
            <w:shd w:val="clear" w:color="auto" w:fill="auto"/>
          </w:tcPr>
          <w:p w:rsidR="00C60307" w:rsidRDefault="00C60307">
            <w:pPr>
              <w:snapToGrid w:val="0"/>
              <w:spacing w:after="0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Abertura das Inscrições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 dias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Pr="002A2CFE" w:rsidRDefault="00FD567A" w:rsidP="00FD567A">
            <w:pPr>
              <w:snapToGrid w:val="0"/>
              <w:spacing w:before="0" w:after="0" w:line="240" w:lineRule="auto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  <w:highlight w:val="yellow"/>
              </w:rPr>
              <w:t xml:space="preserve">   27</w:t>
            </w:r>
            <w:r w:rsidR="00B37155" w:rsidRPr="002A2CFE">
              <w:rPr>
                <w:rFonts w:cs="Arial"/>
                <w:sz w:val="20"/>
                <w:highlight w:val="yellow"/>
              </w:rPr>
              <w:t>/</w:t>
            </w:r>
            <w:r>
              <w:rPr>
                <w:rFonts w:cs="Arial"/>
                <w:sz w:val="20"/>
                <w:highlight w:val="yellow"/>
              </w:rPr>
              <w:t>08</w:t>
            </w:r>
            <w:r w:rsidR="00B37155" w:rsidRPr="002A2CFE">
              <w:rPr>
                <w:rFonts w:cs="Arial"/>
                <w:sz w:val="20"/>
                <w:highlight w:val="yellow"/>
              </w:rPr>
              <w:t>/2014</w:t>
            </w: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Publicação dos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Recurso da não homologação das inscrições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Manifestação da Comissão na reconsideração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Julgamento do Recurso pelo Prefeito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Publicação da relação final de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Análise dos currículos / critério de desempate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 dias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Publicação do resultado preliminar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Recurso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Manifestação da Comissão na reconsideração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Julgamento do Recurso pelo Prefeito e Aplicação do critério de desempate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60307" w:rsidTr="00B37155">
        <w:tblPrEx>
          <w:tblCellMar>
            <w:left w:w="108" w:type="dxa"/>
            <w:right w:w="108" w:type="dxa"/>
          </w:tblCellMar>
        </w:tblPrEx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Publicação da relação final de inscritos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dia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307" w:rsidRDefault="00C60307">
            <w:pPr>
              <w:snapToGrid w:val="0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</w:tbl>
    <w:p w:rsidR="00C60307" w:rsidRDefault="00C60307">
      <w:pPr>
        <w:tabs>
          <w:tab w:val="left" w:pos="1134"/>
        </w:tabs>
        <w:spacing w:after="0"/>
      </w:pPr>
    </w:p>
    <w:p w:rsidR="00566B72" w:rsidRDefault="00566B72">
      <w:pPr>
        <w:tabs>
          <w:tab w:val="left" w:pos="1134"/>
        </w:tabs>
        <w:spacing w:after="0"/>
      </w:pPr>
    </w:p>
    <w:p w:rsidR="00B91159" w:rsidRDefault="00B91159" w:rsidP="002C5C75">
      <w:pPr>
        <w:tabs>
          <w:tab w:val="left" w:pos="1134"/>
        </w:tabs>
        <w:spacing w:after="0"/>
      </w:pPr>
    </w:p>
    <w:sectPr w:rsidR="00B91159" w:rsidSect="00F325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97" w:rsidRDefault="00835D97">
      <w:r>
        <w:separator/>
      </w:r>
    </w:p>
  </w:endnote>
  <w:endnote w:type="continuationSeparator" w:id="0">
    <w:p w:rsidR="00835D97" w:rsidRDefault="0083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84" w:rsidRDefault="0045025E" w:rsidP="00C603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58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2584" w:rsidRDefault="00F32584" w:rsidP="00F3258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84" w:rsidRDefault="0045025E" w:rsidP="00C603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58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6ED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32584" w:rsidRDefault="00F32584" w:rsidP="00F32584">
    <w:pPr>
      <w:pStyle w:val="Rodap"/>
      <w:spacing w:before="0" w:after="0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84" w:rsidRDefault="00F32584" w:rsidP="00F32584">
    <w:pPr>
      <w:pStyle w:val="Rodap"/>
      <w:spacing w:before="0" w:after="0"/>
    </w:pPr>
    <w:r>
      <w:rPr>
        <w:sz w:val="18"/>
      </w:rP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97" w:rsidRDefault="00835D97">
      <w:r>
        <w:separator/>
      </w:r>
    </w:p>
  </w:footnote>
  <w:footnote w:type="continuationSeparator" w:id="0">
    <w:p w:rsidR="00835D97" w:rsidRDefault="00835D97">
      <w:r>
        <w:continuationSeparator/>
      </w:r>
    </w:p>
  </w:footnote>
  <w:footnote w:id="1">
    <w:p w:rsidR="00F32584" w:rsidRDefault="00F32584">
      <w:pPr>
        <w:pStyle w:val="Textodenotaderodap"/>
      </w:pPr>
    </w:p>
  </w:footnote>
  <w:footnote w:id="2">
    <w:p w:rsidR="00F32584" w:rsidRDefault="00F32584">
      <w:pPr>
        <w:pStyle w:val="Textodenotaderodap"/>
        <w:spacing w:before="57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09" w:rsidRDefault="00835D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88.25pt;margin-top:-16.1pt;width:69.45pt;height:78.85pt;z-index:251658240;visibility:visible;mso-wrap-edited:f">
          <v:imagedata r:id="rId1" o:title="" gain="69719f" blacklevel="3932f"/>
          <w10:wrap type="topAndBottom"/>
        </v:shape>
        <o:OLEObject Type="Embed" ProgID="Word.Picture.8" ShapeID="_x0000_s2050" DrawAspect="Content" ObjectID="_1470751004" r:id="rId2"/>
      </w:pict>
    </w:r>
  </w:p>
  <w:p w:rsidR="00777F09" w:rsidRDefault="00777F09">
    <w:pPr>
      <w:pStyle w:val="Cabealho"/>
    </w:pPr>
  </w:p>
  <w:p w:rsidR="00777F09" w:rsidRDefault="00777F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09" w:rsidRDefault="00835D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5.75pt;margin-top:-16.3pt;width:69.45pt;height:78.85pt;z-index:251657216;visibility:visible;mso-wrap-edited:f">
          <v:imagedata r:id="rId1" o:title="" gain="69719f" blacklevel="3932f"/>
          <w10:wrap type="topAndBottom"/>
        </v:shape>
        <o:OLEObject Type="Embed" ProgID="Word.Picture.8" ShapeID="_x0000_s2049" DrawAspect="Content" ObjectID="_1470751005" r:id="rId2"/>
      </w:pict>
    </w:r>
  </w:p>
  <w:p w:rsidR="00777F09" w:rsidRDefault="00777F09">
    <w:pPr>
      <w:pStyle w:val="Cabealho"/>
    </w:pPr>
  </w:p>
  <w:p w:rsidR="00777F09" w:rsidRPr="00777F09" w:rsidRDefault="00777F09" w:rsidP="00777F09">
    <w:pPr>
      <w:tabs>
        <w:tab w:val="clear" w:pos="1701"/>
        <w:tab w:val="center" w:pos="4252"/>
        <w:tab w:val="right" w:pos="8504"/>
      </w:tabs>
      <w:spacing w:before="0" w:after="0" w:line="240" w:lineRule="auto"/>
      <w:jc w:val="center"/>
      <w:rPr>
        <w:rFonts w:ascii="Arial Black" w:hAnsi="Arial Black"/>
        <w:sz w:val="24"/>
        <w:szCs w:val="24"/>
        <w:lang w:eastAsia="pt-BR"/>
      </w:rPr>
    </w:pPr>
    <w:r w:rsidRPr="00777F09">
      <w:rPr>
        <w:rFonts w:ascii="Arial Black" w:hAnsi="Arial Black"/>
        <w:sz w:val="24"/>
        <w:szCs w:val="24"/>
        <w:lang w:eastAsia="pt-BR"/>
      </w:rPr>
      <w:t>Prefeitura de Candiota</w:t>
    </w:r>
  </w:p>
  <w:p w:rsidR="00777F09" w:rsidRDefault="00777F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2A"/>
    <w:rsid w:val="00014931"/>
    <w:rsid w:val="000A4B4C"/>
    <w:rsid w:val="000C7499"/>
    <w:rsid w:val="00147CF0"/>
    <w:rsid w:val="001E42BB"/>
    <w:rsid w:val="002635F5"/>
    <w:rsid w:val="002A11E7"/>
    <w:rsid w:val="002A2CFE"/>
    <w:rsid w:val="002A3F25"/>
    <w:rsid w:val="002C5C75"/>
    <w:rsid w:val="002E4111"/>
    <w:rsid w:val="0033007F"/>
    <w:rsid w:val="00337EB6"/>
    <w:rsid w:val="00363C86"/>
    <w:rsid w:val="003C6707"/>
    <w:rsid w:val="004216AE"/>
    <w:rsid w:val="0045025E"/>
    <w:rsid w:val="004F1F6B"/>
    <w:rsid w:val="00512D6B"/>
    <w:rsid w:val="00542389"/>
    <w:rsid w:val="00566B72"/>
    <w:rsid w:val="005C7614"/>
    <w:rsid w:val="006062CB"/>
    <w:rsid w:val="006459CF"/>
    <w:rsid w:val="006610B0"/>
    <w:rsid w:val="00692BD6"/>
    <w:rsid w:val="00731936"/>
    <w:rsid w:val="00777F09"/>
    <w:rsid w:val="00794165"/>
    <w:rsid w:val="007C6D13"/>
    <w:rsid w:val="007F07FD"/>
    <w:rsid w:val="007F31C4"/>
    <w:rsid w:val="008063A8"/>
    <w:rsid w:val="00806F5F"/>
    <w:rsid w:val="00826873"/>
    <w:rsid w:val="00835D97"/>
    <w:rsid w:val="00861EDD"/>
    <w:rsid w:val="008B7131"/>
    <w:rsid w:val="008E7D89"/>
    <w:rsid w:val="009374D7"/>
    <w:rsid w:val="00942CCE"/>
    <w:rsid w:val="00951EBC"/>
    <w:rsid w:val="00983C00"/>
    <w:rsid w:val="00A07F8F"/>
    <w:rsid w:val="00A513BC"/>
    <w:rsid w:val="00A7443C"/>
    <w:rsid w:val="00AB10CA"/>
    <w:rsid w:val="00AC4D0F"/>
    <w:rsid w:val="00AE5DAB"/>
    <w:rsid w:val="00B074AC"/>
    <w:rsid w:val="00B254A3"/>
    <w:rsid w:val="00B37155"/>
    <w:rsid w:val="00B63BBE"/>
    <w:rsid w:val="00B63DC2"/>
    <w:rsid w:val="00B72168"/>
    <w:rsid w:val="00B86ED6"/>
    <w:rsid w:val="00B91159"/>
    <w:rsid w:val="00BB20B8"/>
    <w:rsid w:val="00BC623F"/>
    <w:rsid w:val="00C27199"/>
    <w:rsid w:val="00C4098A"/>
    <w:rsid w:val="00C461CF"/>
    <w:rsid w:val="00C50184"/>
    <w:rsid w:val="00C60307"/>
    <w:rsid w:val="00CB34DF"/>
    <w:rsid w:val="00CE3561"/>
    <w:rsid w:val="00D3712A"/>
    <w:rsid w:val="00D675C7"/>
    <w:rsid w:val="00E47BD0"/>
    <w:rsid w:val="00E64BFB"/>
    <w:rsid w:val="00E70330"/>
    <w:rsid w:val="00E711D2"/>
    <w:rsid w:val="00EF0598"/>
    <w:rsid w:val="00F2564B"/>
    <w:rsid w:val="00F32584"/>
    <w:rsid w:val="00FD567A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25E"/>
    <w:pPr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rsid w:val="0045025E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5025E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45025E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45025E"/>
    <w:pPr>
      <w:keepNext/>
      <w:numPr>
        <w:ilvl w:val="3"/>
        <w:numId w:val="1"/>
      </w:numPr>
      <w:spacing w:line="240" w:lineRule="auto"/>
      <w:outlineLvl w:val="3"/>
    </w:pPr>
    <w:rPr>
      <w:b/>
      <w:sz w:val="20"/>
    </w:rPr>
  </w:style>
  <w:style w:type="paragraph" w:styleId="Ttulo5">
    <w:name w:val="heading 5"/>
    <w:basedOn w:val="Captulo"/>
    <w:next w:val="Corpodetexto"/>
    <w:qFormat/>
    <w:rsid w:val="0045025E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254A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7">
    <w:name w:val="Fonte parág. padrão7"/>
    <w:rsid w:val="0045025E"/>
  </w:style>
  <w:style w:type="character" w:customStyle="1" w:styleId="Absatz-Standardschriftart">
    <w:name w:val="Absatz-Standardschriftart"/>
    <w:rsid w:val="0045025E"/>
  </w:style>
  <w:style w:type="character" w:customStyle="1" w:styleId="WW-Absatz-Standardschriftart">
    <w:name w:val="WW-Absatz-Standardschriftart"/>
    <w:rsid w:val="0045025E"/>
  </w:style>
  <w:style w:type="character" w:customStyle="1" w:styleId="WW-Absatz-Standardschriftart1">
    <w:name w:val="WW-Absatz-Standardschriftart1"/>
    <w:rsid w:val="0045025E"/>
  </w:style>
  <w:style w:type="character" w:customStyle="1" w:styleId="Fontepargpadro6">
    <w:name w:val="Fonte parág. padrão6"/>
    <w:rsid w:val="0045025E"/>
  </w:style>
  <w:style w:type="character" w:customStyle="1" w:styleId="Fontepargpadro5">
    <w:name w:val="Fonte parág. padrão5"/>
    <w:rsid w:val="0045025E"/>
  </w:style>
  <w:style w:type="character" w:customStyle="1" w:styleId="WW-Absatz-Standardschriftart11">
    <w:name w:val="WW-Absatz-Standardschriftart11"/>
    <w:rsid w:val="0045025E"/>
  </w:style>
  <w:style w:type="character" w:customStyle="1" w:styleId="WW-Absatz-Standardschriftart111">
    <w:name w:val="WW-Absatz-Standardschriftart111"/>
    <w:rsid w:val="0045025E"/>
  </w:style>
  <w:style w:type="character" w:customStyle="1" w:styleId="WW-Absatz-Standardschriftart1111">
    <w:name w:val="WW-Absatz-Standardschriftart1111"/>
    <w:rsid w:val="0045025E"/>
  </w:style>
  <w:style w:type="character" w:customStyle="1" w:styleId="Fontepargpadro4">
    <w:name w:val="Fonte parág. padrão4"/>
    <w:rsid w:val="0045025E"/>
  </w:style>
  <w:style w:type="character" w:customStyle="1" w:styleId="Fontepargpadro3">
    <w:name w:val="Fonte parág. padrão3"/>
    <w:rsid w:val="0045025E"/>
  </w:style>
  <w:style w:type="character" w:customStyle="1" w:styleId="WW8Num5z0">
    <w:name w:val="WW8Num5z0"/>
    <w:rsid w:val="0045025E"/>
    <w:rPr>
      <w:rFonts w:ascii="Symbol" w:hAnsi="Symbol"/>
    </w:rPr>
  </w:style>
  <w:style w:type="character" w:customStyle="1" w:styleId="WW8Num6z0">
    <w:name w:val="WW8Num6z0"/>
    <w:rsid w:val="0045025E"/>
    <w:rPr>
      <w:rFonts w:ascii="Symbol" w:hAnsi="Symbol"/>
    </w:rPr>
  </w:style>
  <w:style w:type="character" w:customStyle="1" w:styleId="WW8Num7z0">
    <w:name w:val="WW8Num7z0"/>
    <w:rsid w:val="0045025E"/>
    <w:rPr>
      <w:rFonts w:ascii="Symbol" w:hAnsi="Symbol"/>
    </w:rPr>
  </w:style>
  <w:style w:type="character" w:customStyle="1" w:styleId="WW8Num8z0">
    <w:name w:val="WW8Num8z0"/>
    <w:rsid w:val="0045025E"/>
    <w:rPr>
      <w:rFonts w:ascii="Symbol" w:hAnsi="Symbol"/>
    </w:rPr>
  </w:style>
  <w:style w:type="character" w:customStyle="1" w:styleId="WW8Num10z0">
    <w:name w:val="WW8Num10z0"/>
    <w:rsid w:val="0045025E"/>
    <w:rPr>
      <w:rFonts w:ascii="Symbol" w:hAnsi="Symbol"/>
    </w:rPr>
  </w:style>
  <w:style w:type="character" w:customStyle="1" w:styleId="Fontepargpadro2">
    <w:name w:val="Fonte parág. padrão2"/>
    <w:rsid w:val="0045025E"/>
  </w:style>
  <w:style w:type="character" w:customStyle="1" w:styleId="Fontepargpadro1">
    <w:name w:val="Fonte parág. padrão1"/>
    <w:rsid w:val="0045025E"/>
  </w:style>
  <w:style w:type="character" w:customStyle="1" w:styleId="WW-Absatz-Standardschriftart11111">
    <w:name w:val="WW-Absatz-Standardschriftart11111"/>
    <w:rsid w:val="0045025E"/>
  </w:style>
  <w:style w:type="character" w:customStyle="1" w:styleId="WW-Absatz-Standardschriftart111111">
    <w:name w:val="WW-Absatz-Standardschriftart111111"/>
    <w:rsid w:val="0045025E"/>
  </w:style>
  <w:style w:type="character" w:customStyle="1" w:styleId="WW-Absatz-Standardschriftart1111111">
    <w:name w:val="WW-Absatz-Standardschriftart1111111"/>
    <w:rsid w:val="0045025E"/>
  </w:style>
  <w:style w:type="character" w:customStyle="1" w:styleId="WW-Fontepargpadro">
    <w:name w:val="WW-Fonte parág. padrão"/>
    <w:rsid w:val="0045025E"/>
  </w:style>
  <w:style w:type="character" w:customStyle="1" w:styleId="WW-Absatz-Standardschriftart11111111">
    <w:name w:val="WW-Absatz-Standardschriftart11111111"/>
    <w:rsid w:val="0045025E"/>
  </w:style>
  <w:style w:type="character" w:customStyle="1" w:styleId="WW-Absatz-Standardschriftart111111111">
    <w:name w:val="WW-Absatz-Standardschriftart111111111"/>
    <w:rsid w:val="0045025E"/>
  </w:style>
  <w:style w:type="character" w:customStyle="1" w:styleId="WW-Absatz-Standardschriftart1111111111">
    <w:name w:val="WW-Absatz-Standardschriftart1111111111"/>
    <w:rsid w:val="0045025E"/>
  </w:style>
  <w:style w:type="character" w:customStyle="1" w:styleId="WW-Absatz-Standardschriftart11111111111">
    <w:name w:val="WW-Absatz-Standardschriftart11111111111"/>
    <w:rsid w:val="0045025E"/>
  </w:style>
  <w:style w:type="character" w:customStyle="1" w:styleId="WW-Absatz-Standardschriftart111111111111">
    <w:name w:val="WW-Absatz-Standardschriftart111111111111"/>
    <w:rsid w:val="0045025E"/>
  </w:style>
  <w:style w:type="character" w:customStyle="1" w:styleId="WW-Absatz-Standardschriftart1111111111111">
    <w:name w:val="WW-Absatz-Standardschriftart1111111111111"/>
    <w:rsid w:val="0045025E"/>
  </w:style>
  <w:style w:type="character" w:customStyle="1" w:styleId="WW-Absatz-Standardschriftart11111111111111">
    <w:name w:val="WW-Absatz-Standardschriftart11111111111111"/>
    <w:rsid w:val="0045025E"/>
  </w:style>
  <w:style w:type="character" w:customStyle="1" w:styleId="WW-Absatz-Standardschriftart111111111111111">
    <w:name w:val="WW-Absatz-Standardschriftart111111111111111"/>
    <w:rsid w:val="0045025E"/>
  </w:style>
  <w:style w:type="character" w:customStyle="1" w:styleId="WW-Absatz-Standardschriftart1111111111111111">
    <w:name w:val="WW-Absatz-Standardschriftart1111111111111111"/>
    <w:rsid w:val="0045025E"/>
  </w:style>
  <w:style w:type="character" w:customStyle="1" w:styleId="WW-Absatz-Standardschriftart11111111111111111">
    <w:name w:val="WW-Absatz-Standardschriftart11111111111111111"/>
    <w:rsid w:val="0045025E"/>
  </w:style>
  <w:style w:type="character" w:customStyle="1" w:styleId="WW-Absatz-Standardschriftart111111111111111111">
    <w:name w:val="WW-Absatz-Standardschriftart111111111111111111"/>
    <w:rsid w:val="0045025E"/>
  </w:style>
  <w:style w:type="character" w:customStyle="1" w:styleId="WW-Absatz-Standardschriftart1111111111111111111">
    <w:name w:val="WW-Absatz-Standardschriftart1111111111111111111"/>
    <w:rsid w:val="0045025E"/>
  </w:style>
  <w:style w:type="character" w:customStyle="1" w:styleId="WW-Absatz-Standardschriftart11111111111111111111">
    <w:name w:val="WW-Absatz-Standardschriftart11111111111111111111"/>
    <w:rsid w:val="0045025E"/>
  </w:style>
  <w:style w:type="character" w:customStyle="1" w:styleId="WW-Absatz-Standardschriftart111111111111111111111">
    <w:name w:val="WW-Absatz-Standardschriftart111111111111111111111"/>
    <w:rsid w:val="0045025E"/>
  </w:style>
  <w:style w:type="character" w:customStyle="1" w:styleId="WW-Absatz-Standardschriftart1111111111111111111111">
    <w:name w:val="WW-Absatz-Standardschriftart1111111111111111111111"/>
    <w:rsid w:val="0045025E"/>
  </w:style>
  <w:style w:type="character" w:customStyle="1" w:styleId="WW-Absatz-Standardschriftart11111111111111111111111">
    <w:name w:val="WW-Absatz-Standardschriftart11111111111111111111111"/>
    <w:rsid w:val="0045025E"/>
  </w:style>
  <w:style w:type="character" w:customStyle="1" w:styleId="WW-Absatz-Standardschriftart111111111111111111111111">
    <w:name w:val="WW-Absatz-Standardschriftart111111111111111111111111"/>
    <w:rsid w:val="0045025E"/>
  </w:style>
  <w:style w:type="character" w:customStyle="1" w:styleId="WW-Absatz-Standardschriftart1111111111111111111111111">
    <w:name w:val="WW-Absatz-Standardschriftart1111111111111111111111111"/>
    <w:rsid w:val="0045025E"/>
  </w:style>
  <w:style w:type="character" w:customStyle="1" w:styleId="WW-Fontepargpadro1">
    <w:name w:val="WW-Fonte parág. padrão1"/>
    <w:rsid w:val="0045025E"/>
  </w:style>
  <w:style w:type="character" w:customStyle="1" w:styleId="WW-Absatz-Standardschriftart11111111111111111111111111">
    <w:name w:val="WW-Absatz-Standardschriftart11111111111111111111111111"/>
    <w:rsid w:val="0045025E"/>
  </w:style>
  <w:style w:type="character" w:customStyle="1" w:styleId="WW-Absatz-Standardschriftart111111111111111111111111111">
    <w:name w:val="WW-Absatz-Standardschriftart111111111111111111111111111"/>
    <w:rsid w:val="0045025E"/>
  </w:style>
  <w:style w:type="character" w:customStyle="1" w:styleId="WW-Absatz-Standardschriftart1111111111111111111111111111">
    <w:name w:val="WW-Absatz-Standardschriftart1111111111111111111111111111"/>
    <w:rsid w:val="0045025E"/>
  </w:style>
  <w:style w:type="character" w:customStyle="1" w:styleId="WW-Absatz-Standardschriftart11111111111111111111111111111">
    <w:name w:val="WW-Absatz-Standardschriftart11111111111111111111111111111"/>
    <w:rsid w:val="0045025E"/>
  </w:style>
  <w:style w:type="character" w:customStyle="1" w:styleId="WW-Absatz-Standardschriftart111111111111111111111111111111">
    <w:name w:val="WW-Absatz-Standardschriftart111111111111111111111111111111"/>
    <w:rsid w:val="0045025E"/>
  </w:style>
  <w:style w:type="character" w:customStyle="1" w:styleId="WW-Fontepargpadro11">
    <w:name w:val="WW-Fonte parág. padrão11"/>
    <w:rsid w:val="0045025E"/>
  </w:style>
  <w:style w:type="character" w:customStyle="1" w:styleId="WW-Absatz-Standardschriftart1111111111111111111111111111111">
    <w:name w:val="WW-Absatz-Standardschriftart1111111111111111111111111111111"/>
    <w:rsid w:val="0045025E"/>
  </w:style>
  <w:style w:type="character" w:customStyle="1" w:styleId="WW-Absatz-Standardschriftart11111111111111111111111111111111">
    <w:name w:val="WW-Absatz-Standardschriftart11111111111111111111111111111111"/>
    <w:rsid w:val="0045025E"/>
  </w:style>
  <w:style w:type="character" w:customStyle="1" w:styleId="WW-Absatz-Standardschriftart111111111111111111111111111111111">
    <w:name w:val="WW-Absatz-Standardschriftart111111111111111111111111111111111"/>
    <w:rsid w:val="0045025E"/>
  </w:style>
  <w:style w:type="character" w:customStyle="1" w:styleId="WW-Absatz-Standardschriftart1111111111111111111111111111111111">
    <w:name w:val="WW-Absatz-Standardschriftart1111111111111111111111111111111111"/>
    <w:rsid w:val="0045025E"/>
  </w:style>
  <w:style w:type="character" w:customStyle="1" w:styleId="WW-Absatz-Standardschriftart11111111111111111111111111111111111">
    <w:name w:val="WW-Absatz-Standardschriftart11111111111111111111111111111111111"/>
    <w:rsid w:val="0045025E"/>
  </w:style>
  <w:style w:type="character" w:customStyle="1" w:styleId="WW-Absatz-Standardschriftart111111111111111111111111111111111111">
    <w:name w:val="WW-Absatz-Standardschriftart111111111111111111111111111111111111"/>
    <w:rsid w:val="0045025E"/>
  </w:style>
  <w:style w:type="character" w:customStyle="1" w:styleId="WW-Absatz-Standardschriftart1111111111111111111111111111111111111">
    <w:name w:val="WW-Absatz-Standardschriftart1111111111111111111111111111111111111"/>
    <w:rsid w:val="0045025E"/>
  </w:style>
  <w:style w:type="character" w:customStyle="1" w:styleId="WW-Absatz-Standardschriftart11111111111111111111111111111111111111">
    <w:name w:val="WW-Absatz-Standardschriftart11111111111111111111111111111111111111"/>
    <w:rsid w:val="0045025E"/>
  </w:style>
  <w:style w:type="character" w:customStyle="1" w:styleId="WW-Absatz-Standardschriftart111111111111111111111111111111111111111">
    <w:name w:val="WW-Absatz-Standardschriftart111111111111111111111111111111111111111"/>
    <w:rsid w:val="0045025E"/>
  </w:style>
  <w:style w:type="character" w:customStyle="1" w:styleId="WW-Absatz-Standardschriftart1111111111111111111111111111111111111111">
    <w:name w:val="WW-Absatz-Standardschriftart1111111111111111111111111111111111111111"/>
    <w:rsid w:val="0045025E"/>
  </w:style>
  <w:style w:type="character" w:customStyle="1" w:styleId="WW-Absatz-Standardschriftart11111111111111111111111111111111111111111">
    <w:name w:val="WW-Absatz-Standardschriftart11111111111111111111111111111111111111111"/>
    <w:rsid w:val="0045025E"/>
  </w:style>
  <w:style w:type="character" w:customStyle="1" w:styleId="WW-Absatz-Standardschriftart111111111111111111111111111111111111111111">
    <w:name w:val="WW-Absatz-Standardschriftart111111111111111111111111111111111111111111"/>
    <w:rsid w:val="0045025E"/>
  </w:style>
  <w:style w:type="character" w:customStyle="1" w:styleId="WW-Absatz-Standardschriftart1111111111111111111111111111111111111111111">
    <w:name w:val="WW-Absatz-Standardschriftart1111111111111111111111111111111111111111111"/>
    <w:rsid w:val="0045025E"/>
  </w:style>
  <w:style w:type="character" w:customStyle="1" w:styleId="WW-Absatz-Standardschriftart11111111111111111111111111111111111111111111">
    <w:name w:val="WW-Absatz-Standardschriftart11111111111111111111111111111111111111111111"/>
    <w:rsid w:val="0045025E"/>
  </w:style>
  <w:style w:type="character" w:customStyle="1" w:styleId="WW-Absatz-Standardschriftart111111111111111111111111111111111111111111111">
    <w:name w:val="WW-Absatz-Standardschriftart111111111111111111111111111111111111111111111"/>
    <w:rsid w:val="0045025E"/>
  </w:style>
  <w:style w:type="character" w:customStyle="1" w:styleId="WW-Absatz-Standardschriftart1111111111111111111111111111111111111111111111">
    <w:name w:val="WW-Absatz-Standardschriftart1111111111111111111111111111111111111111111111"/>
    <w:rsid w:val="0045025E"/>
  </w:style>
  <w:style w:type="character" w:customStyle="1" w:styleId="WW-Absatz-Standardschriftart11111111111111111111111111111111111111111111111">
    <w:name w:val="WW-Absatz-Standardschriftart11111111111111111111111111111111111111111111111"/>
    <w:rsid w:val="0045025E"/>
  </w:style>
  <w:style w:type="character" w:customStyle="1" w:styleId="WW-Absatz-Standardschriftart111111111111111111111111111111111111111111111111">
    <w:name w:val="WW-Absatz-Standardschriftart111111111111111111111111111111111111111111111111"/>
    <w:rsid w:val="0045025E"/>
  </w:style>
  <w:style w:type="character" w:customStyle="1" w:styleId="WW-Absatz-Standardschriftart1111111111111111111111111111111111111111111111111">
    <w:name w:val="WW-Absatz-Standardschriftart1111111111111111111111111111111111111111111111111"/>
    <w:rsid w:val="0045025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5025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5025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5025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5025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5025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5025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5025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5025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5025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5025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5025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5025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5025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5025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5025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5025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5025E"/>
  </w:style>
  <w:style w:type="character" w:customStyle="1" w:styleId="WW-Fontepargpadro111">
    <w:name w:val="WW-Fonte parág. padrão111"/>
    <w:rsid w:val="0045025E"/>
  </w:style>
  <w:style w:type="character" w:customStyle="1" w:styleId="WW-Fontepargpadro1111">
    <w:name w:val="WW-Fonte parág. padrão1111"/>
    <w:rsid w:val="0045025E"/>
  </w:style>
  <w:style w:type="character" w:customStyle="1" w:styleId="WW-Fontepargpadro11111">
    <w:name w:val="WW-Fonte parág. padrão11111"/>
    <w:rsid w:val="0045025E"/>
  </w:style>
  <w:style w:type="character" w:styleId="Nmerodepgina">
    <w:name w:val="page number"/>
    <w:rsid w:val="0045025E"/>
    <w:rPr>
      <w:rFonts w:ascii="Arial" w:hAnsi="Arial"/>
      <w:sz w:val="18"/>
    </w:rPr>
  </w:style>
  <w:style w:type="character" w:customStyle="1" w:styleId="CaracteresdeNotadeRodap">
    <w:name w:val="Caracteres de Nota de Rodapé"/>
    <w:rsid w:val="0045025E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45025E"/>
    <w:rPr>
      <w:vertAlign w:val="superscript"/>
    </w:rPr>
  </w:style>
  <w:style w:type="character" w:customStyle="1" w:styleId="Refdenotaderodap1">
    <w:name w:val="Ref. de nota de rodapé1"/>
    <w:rsid w:val="0045025E"/>
    <w:rPr>
      <w:vertAlign w:val="superscript"/>
    </w:rPr>
  </w:style>
  <w:style w:type="character" w:customStyle="1" w:styleId="Caracteresdenotadefim">
    <w:name w:val="Caracteres de nota de fim"/>
    <w:rsid w:val="0045025E"/>
    <w:rPr>
      <w:vertAlign w:val="superscript"/>
    </w:rPr>
  </w:style>
  <w:style w:type="character" w:customStyle="1" w:styleId="WW-Caracteresdenotadefim">
    <w:name w:val="WW-Caracteres de nota de fim"/>
    <w:rsid w:val="0045025E"/>
  </w:style>
  <w:style w:type="character" w:customStyle="1" w:styleId="Smbolosdenumerao">
    <w:name w:val="Símbolos de numeração"/>
    <w:rsid w:val="0045025E"/>
  </w:style>
  <w:style w:type="character" w:customStyle="1" w:styleId="CaracteresdeNotadeFim0">
    <w:name w:val="Caracteres de Nota de Fim"/>
    <w:rsid w:val="0045025E"/>
    <w:rPr>
      <w:vertAlign w:val="superscript"/>
    </w:rPr>
  </w:style>
  <w:style w:type="character" w:customStyle="1" w:styleId="Hiperlink">
    <w:name w:val="Hiperlink"/>
    <w:rsid w:val="0045025E"/>
    <w:rPr>
      <w:color w:val="0000FF"/>
      <w:u w:val="single"/>
    </w:rPr>
  </w:style>
  <w:style w:type="character" w:styleId="Hyperlink">
    <w:name w:val="Hyperlink"/>
    <w:rsid w:val="0045025E"/>
    <w:rPr>
      <w:color w:val="000080"/>
      <w:u w:val="single"/>
    </w:rPr>
  </w:style>
  <w:style w:type="character" w:customStyle="1" w:styleId="Refdenotadefim1">
    <w:name w:val="Ref. de nota de fim1"/>
    <w:rsid w:val="0045025E"/>
    <w:rPr>
      <w:vertAlign w:val="superscript"/>
    </w:rPr>
  </w:style>
  <w:style w:type="character" w:customStyle="1" w:styleId="WW-Refdenotaderodap">
    <w:name w:val="WW-Ref. de nota de rodapé"/>
    <w:rsid w:val="0045025E"/>
    <w:rPr>
      <w:vertAlign w:val="superscript"/>
    </w:rPr>
  </w:style>
  <w:style w:type="character" w:customStyle="1" w:styleId="WW-Refdenotadefim">
    <w:name w:val="WW-Ref. de nota de fim"/>
    <w:rsid w:val="0045025E"/>
    <w:rPr>
      <w:vertAlign w:val="superscript"/>
    </w:rPr>
  </w:style>
  <w:style w:type="character" w:customStyle="1" w:styleId="WW-Refdenotaderodap1">
    <w:name w:val="WW-Ref. de nota de rodapé1"/>
    <w:rsid w:val="0045025E"/>
    <w:rPr>
      <w:vertAlign w:val="superscript"/>
    </w:rPr>
  </w:style>
  <w:style w:type="character" w:customStyle="1" w:styleId="WW-Refdenotadefim1">
    <w:name w:val="WW-Ref. de nota de fim1"/>
    <w:rsid w:val="0045025E"/>
    <w:rPr>
      <w:vertAlign w:val="superscript"/>
    </w:rPr>
  </w:style>
  <w:style w:type="character" w:customStyle="1" w:styleId="WW-Refdenotaderodap12">
    <w:name w:val="WW-Ref. de nota de rodapé12"/>
    <w:rsid w:val="0045025E"/>
    <w:rPr>
      <w:vertAlign w:val="superscript"/>
    </w:rPr>
  </w:style>
  <w:style w:type="character" w:customStyle="1" w:styleId="WW-Refdenotadefim12">
    <w:name w:val="WW-Ref. de nota de fim12"/>
    <w:rsid w:val="0045025E"/>
    <w:rPr>
      <w:vertAlign w:val="superscript"/>
    </w:rPr>
  </w:style>
  <w:style w:type="character" w:customStyle="1" w:styleId="Refdenotaderodap2">
    <w:name w:val="Ref. de nota de rodapé2"/>
    <w:rsid w:val="0045025E"/>
    <w:rPr>
      <w:vertAlign w:val="superscript"/>
    </w:rPr>
  </w:style>
  <w:style w:type="character" w:customStyle="1" w:styleId="CharChar">
    <w:name w:val="Char Char"/>
    <w:rsid w:val="0045025E"/>
    <w:rPr>
      <w:rFonts w:ascii="Arial" w:hAnsi="Arial"/>
    </w:rPr>
  </w:style>
  <w:style w:type="character" w:customStyle="1" w:styleId="Refdenotaderodap3">
    <w:name w:val="Ref. de nota de rodapé3"/>
    <w:rsid w:val="0045025E"/>
    <w:rPr>
      <w:vertAlign w:val="superscript"/>
    </w:rPr>
  </w:style>
  <w:style w:type="character" w:customStyle="1" w:styleId="Refdenotadefim2">
    <w:name w:val="Ref. de nota de fim2"/>
    <w:rsid w:val="0045025E"/>
    <w:rPr>
      <w:vertAlign w:val="superscript"/>
    </w:rPr>
  </w:style>
  <w:style w:type="character" w:customStyle="1" w:styleId="Refdenotaderodap4">
    <w:name w:val="Ref. de nota de rodapé4"/>
    <w:rsid w:val="0045025E"/>
    <w:rPr>
      <w:vertAlign w:val="superscript"/>
    </w:rPr>
  </w:style>
  <w:style w:type="character" w:customStyle="1" w:styleId="Refdenotadefim3">
    <w:name w:val="Ref. de nota de fim3"/>
    <w:rsid w:val="0045025E"/>
    <w:rPr>
      <w:vertAlign w:val="superscript"/>
    </w:rPr>
  </w:style>
  <w:style w:type="character" w:customStyle="1" w:styleId="Refdenotaderodap5">
    <w:name w:val="Ref. de nota de rodapé5"/>
    <w:rsid w:val="0045025E"/>
    <w:rPr>
      <w:vertAlign w:val="superscript"/>
    </w:rPr>
  </w:style>
  <w:style w:type="character" w:customStyle="1" w:styleId="Refdenotadefim4">
    <w:name w:val="Ref. de nota de fim4"/>
    <w:rsid w:val="0045025E"/>
    <w:rPr>
      <w:vertAlign w:val="superscript"/>
    </w:rPr>
  </w:style>
  <w:style w:type="character" w:customStyle="1" w:styleId="Refdenotaderodap6">
    <w:name w:val="Ref. de nota de rodapé6"/>
    <w:rsid w:val="0045025E"/>
    <w:rPr>
      <w:vertAlign w:val="superscript"/>
    </w:rPr>
  </w:style>
  <w:style w:type="character" w:customStyle="1" w:styleId="Refdenotadefim5">
    <w:name w:val="Ref. de nota de fim5"/>
    <w:rsid w:val="0045025E"/>
    <w:rPr>
      <w:vertAlign w:val="superscript"/>
    </w:rPr>
  </w:style>
  <w:style w:type="character" w:customStyle="1" w:styleId="Refdenotaderodap7">
    <w:name w:val="Ref. de nota de rodapé7"/>
    <w:rsid w:val="0045025E"/>
    <w:rPr>
      <w:vertAlign w:val="superscript"/>
    </w:rPr>
  </w:style>
  <w:style w:type="character" w:customStyle="1" w:styleId="Refdenotadefim6">
    <w:name w:val="Ref. de nota de fim6"/>
    <w:rsid w:val="0045025E"/>
    <w:rPr>
      <w:vertAlign w:val="superscript"/>
    </w:rPr>
  </w:style>
  <w:style w:type="character" w:styleId="Refdenotaderodap">
    <w:name w:val="footnote reference"/>
    <w:rsid w:val="0045025E"/>
    <w:rPr>
      <w:vertAlign w:val="superscript"/>
    </w:rPr>
  </w:style>
  <w:style w:type="character" w:styleId="Refdenotadefim">
    <w:name w:val="endnote reference"/>
    <w:rsid w:val="0045025E"/>
    <w:rPr>
      <w:vertAlign w:val="superscript"/>
    </w:rPr>
  </w:style>
  <w:style w:type="paragraph" w:customStyle="1" w:styleId="Ttulo40">
    <w:name w:val="Título4"/>
    <w:basedOn w:val="Normal"/>
    <w:next w:val="Corpodetexto"/>
    <w:rsid w:val="0045025E"/>
    <w:pPr>
      <w:keepNext/>
      <w:spacing w:before="240"/>
    </w:pPr>
    <w:rPr>
      <w:rFonts w:eastAsia="Lucida Sans Unicode" w:cs="Mangal"/>
      <w:sz w:val="28"/>
      <w:szCs w:val="28"/>
    </w:rPr>
  </w:style>
  <w:style w:type="paragraph" w:styleId="Corpodetexto">
    <w:name w:val="Body Text"/>
    <w:basedOn w:val="Normal"/>
    <w:next w:val="Normal"/>
    <w:rsid w:val="0045025E"/>
    <w:pPr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sid w:val="0045025E"/>
  </w:style>
  <w:style w:type="paragraph" w:customStyle="1" w:styleId="Legenda7">
    <w:name w:val="Legenda7"/>
    <w:basedOn w:val="Normal"/>
    <w:rsid w:val="0045025E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45025E"/>
    <w:pPr>
      <w:suppressLineNumbers/>
    </w:pPr>
  </w:style>
  <w:style w:type="paragraph" w:customStyle="1" w:styleId="Captulo">
    <w:name w:val="Capítulo"/>
    <w:basedOn w:val="Normal"/>
    <w:next w:val="Corpodetexto"/>
    <w:rsid w:val="0045025E"/>
    <w:pPr>
      <w:keepNext/>
      <w:spacing w:before="240"/>
    </w:pPr>
    <w:rPr>
      <w:rFonts w:eastAsia="Lucida Sans Unicode"/>
      <w:sz w:val="28"/>
      <w:szCs w:val="28"/>
    </w:rPr>
  </w:style>
  <w:style w:type="paragraph" w:customStyle="1" w:styleId="Ttulo30">
    <w:name w:val="Título3"/>
    <w:basedOn w:val="Normal"/>
    <w:next w:val="Corpodetexto"/>
    <w:rsid w:val="0045025E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6">
    <w:name w:val="Legenda6"/>
    <w:basedOn w:val="Normal"/>
    <w:rsid w:val="0045025E"/>
    <w:pPr>
      <w:suppressLineNumbers/>
    </w:pPr>
    <w:rPr>
      <w:rFonts w:cs="Tahoma"/>
      <w:i/>
      <w:iCs/>
      <w:sz w:val="24"/>
      <w:szCs w:val="24"/>
    </w:rPr>
  </w:style>
  <w:style w:type="paragraph" w:customStyle="1" w:styleId="Legenda5">
    <w:name w:val="Legenda5"/>
    <w:basedOn w:val="Normal"/>
    <w:rsid w:val="0045025E"/>
    <w:pPr>
      <w:suppressLineNumbers/>
    </w:pPr>
    <w:rPr>
      <w:rFonts w:cs="Tahoma"/>
      <w:i/>
      <w:iCs/>
      <w:sz w:val="24"/>
      <w:szCs w:val="24"/>
    </w:rPr>
  </w:style>
  <w:style w:type="paragraph" w:customStyle="1" w:styleId="Legenda4">
    <w:name w:val="Legenda4"/>
    <w:basedOn w:val="Normal"/>
    <w:rsid w:val="0045025E"/>
    <w:pPr>
      <w:suppressLineNumbers/>
    </w:pPr>
    <w:rPr>
      <w:rFonts w:cs="Tahoma"/>
      <w:i/>
      <w:iCs/>
      <w:sz w:val="24"/>
      <w:szCs w:val="24"/>
    </w:rPr>
  </w:style>
  <w:style w:type="paragraph" w:styleId="Ttulo">
    <w:name w:val="Title"/>
    <w:basedOn w:val="Normal"/>
    <w:next w:val="Corpodetexto"/>
    <w:qFormat/>
    <w:rsid w:val="0045025E"/>
    <w:pPr>
      <w:keepNext/>
      <w:spacing w:before="240"/>
    </w:pPr>
    <w:rPr>
      <w:rFonts w:eastAsia="Arial Unicode MS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45025E"/>
    <w:pPr>
      <w:jc w:val="center"/>
    </w:pPr>
    <w:rPr>
      <w:i/>
      <w:iCs/>
    </w:rPr>
  </w:style>
  <w:style w:type="paragraph" w:customStyle="1" w:styleId="Ttulo20">
    <w:name w:val="Título2"/>
    <w:basedOn w:val="Normal"/>
    <w:next w:val="Corpodetexto"/>
    <w:rsid w:val="0045025E"/>
    <w:pPr>
      <w:keepNext/>
      <w:spacing w:before="24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45025E"/>
    <w:pPr>
      <w:suppressLineNumbers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45025E"/>
    <w:pPr>
      <w:keepNext/>
      <w:spacing w:before="240"/>
    </w:pPr>
    <w:rPr>
      <w:rFonts w:eastAsia="Arial Unicode MS" w:cs="Mangal"/>
      <w:sz w:val="28"/>
      <w:szCs w:val="28"/>
    </w:rPr>
  </w:style>
  <w:style w:type="paragraph" w:customStyle="1" w:styleId="Legenda2">
    <w:name w:val="Legenda2"/>
    <w:basedOn w:val="Normal"/>
    <w:rsid w:val="0045025E"/>
    <w:pPr>
      <w:suppressLineNumbers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"/>
    <w:rsid w:val="0045025E"/>
    <w:pPr>
      <w:suppressLineNumbers/>
    </w:pPr>
    <w:rPr>
      <w:i/>
      <w:iCs/>
      <w:sz w:val="24"/>
      <w:szCs w:val="24"/>
    </w:rPr>
  </w:style>
  <w:style w:type="paragraph" w:customStyle="1" w:styleId="Corpodetexto21">
    <w:name w:val="Corpo de texto 21"/>
    <w:basedOn w:val="Normal"/>
    <w:rsid w:val="0045025E"/>
    <w:pPr>
      <w:tabs>
        <w:tab w:val="left" w:pos="4253"/>
      </w:tabs>
      <w:spacing w:after="0" w:line="240" w:lineRule="auto"/>
    </w:pPr>
    <w:rPr>
      <w:sz w:val="20"/>
    </w:rPr>
  </w:style>
  <w:style w:type="paragraph" w:customStyle="1" w:styleId="Recuodecorpodetexto21">
    <w:name w:val="Recuo de corpo de texto 21"/>
    <w:basedOn w:val="Normal"/>
    <w:rsid w:val="0045025E"/>
    <w:pPr>
      <w:tabs>
        <w:tab w:val="left" w:pos="4253"/>
      </w:tabs>
      <w:spacing w:after="0"/>
      <w:ind w:firstLine="1701"/>
    </w:pPr>
  </w:style>
  <w:style w:type="paragraph" w:styleId="Rodap">
    <w:name w:val="footer"/>
    <w:basedOn w:val="Normal"/>
    <w:rsid w:val="0045025E"/>
    <w:pPr>
      <w:spacing w:line="240" w:lineRule="auto"/>
    </w:pPr>
    <w:rPr>
      <w:sz w:val="20"/>
    </w:rPr>
  </w:style>
  <w:style w:type="paragraph" w:customStyle="1" w:styleId="WW-Ttulo">
    <w:name w:val="WW-Título"/>
    <w:basedOn w:val="Normal"/>
    <w:next w:val="Subttulo"/>
    <w:rsid w:val="0045025E"/>
    <w:pPr>
      <w:shd w:val="clear" w:color="auto" w:fill="E5E5E5"/>
      <w:tabs>
        <w:tab w:val="left" w:pos="4253"/>
      </w:tabs>
      <w:spacing w:after="0"/>
      <w:jc w:val="center"/>
    </w:pPr>
    <w:rPr>
      <w:b/>
    </w:rPr>
  </w:style>
  <w:style w:type="paragraph" w:styleId="Cabealho">
    <w:name w:val="header"/>
    <w:basedOn w:val="Normal"/>
    <w:rsid w:val="0045025E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sid w:val="0045025E"/>
    <w:pPr>
      <w:spacing w:before="0" w:line="240" w:lineRule="auto"/>
    </w:pPr>
    <w:rPr>
      <w:sz w:val="20"/>
    </w:rPr>
  </w:style>
  <w:style w:type="paragraph" w:styleId="Recuodecorpodetexto">
    <w:name w:val="Body Text Indent"/>
    <w:basedOn w:val="Normal"/>
    <w:rsid w:val="0045025E"/>
    <w:pPr>
      <w:ind w:left="283"/>
    </w:pPr>
  </w:style>
  <w:style w:type="paragraph" w:customStyle="1" w:styleId="Contedodoquadro">
    <w:name w:val="Conteúdo do quadro"/>
    <w:basedOn w:val="Corpodetexto"/>
    <w:rsid w:val="0045025E"/>
  </w:style>
  <w:style w:type="paragraph" w:customStyle="1" w:styleId="Contedodatabela">
    <w:name w:val="Conteúdo da tabela"/>
    <w:basedOn w:val="Normal"/>
    <w:rsid w:val="0045025E"/>
    <w:pPr>
      <w:suppressLineNumbers/>
    </w:pPr>
  </w:style>
  <w:style w:type="paragraph" w:customStyle="1" w:styleId="Ttulodatabela">
    <w:name w:val="Título da tabela"/>
    <w:basedOn w:val="Contedodatabela"/>
    <w:rsid w:val="0045025E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45025E"/>
    <w:pPr>
      <w:spacing w:before="100" w:after="100" w:line="240" w:lineRule="auto"/>
      <w:ind w:left="360" w:right="360"/>
      <w:jc w:val="left"/>
    </w:pPr>
    <w:rPr>
      <w:rFonts w:ascii="Times New Roman" w:hAnsi="Times New Roman"/>
      <w:sz w:val="24"/>
    </w:rPr>
  </w:style>
  <w:style w:type="paragraph" w:customStyle="1" w:styleId="WW-Recuodecorpodetexto2">
    <w:name w:val="WW-Recuo de corpo de texto 2"/>
    <w:basedOn w:val="Normal"/>
    <w:rsid w:val="0045025E"/>
    <w:pPr>
      <w:spacing w:before="0" w:line="240" w:lineRule="auto"/>
      <w:ind w:left="1701"/>
    </w:pPr>
    <w:rPr>
      <w:sz w:val="20"/>
    </w:rPr>
  </w:style>
  <w:style w:type="paragraph" w:customStyle="1" w:styleId="PargrafoNormal">
    <w:name w:val="Parágrafo Normal"/>
    <w:basedOn w:val="Normal"/>
    <w:rsid w:val="0045025E"/>
    <w:pPr>
      <w:spacing w:before="0" w:after="60"/>
      <w:ind w:firstLine="1418"/>
    </w:pPr>
  </w:style>
  <w:style w:type="paragraph" w:customStyle="1" w:styleId="WW-Recuodecorpodetexto21">
    <w:name w:val="WW-Recuo de corpo de texto 21"/>
    <w:basedOn w:val="Normal"/>
    <w:rsid w:val="0045025E"/>
    <w:pPr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spacing w:before="0" w:after="0" w:line="240" w:lineRule="auto"/>
      <w:ind w:left="2279"/>
    </w:pPr>
    <w:rPr>
      <w:sz w:val="20"/>
    </w:rPr>
  </w:style>
  <w:style w:type="paragraph" w:customStyle="1" w:styleId="NormalTexto1">
    <w:name w:val="Normal.Texto1"/>
    <w:rsid w:val="0045025E"/>
    <w:pPr>
      <w:suppressAutoHyphens/>
    </w:pPr>
    <w:rPr>
      <w:rFonts w:eastAsia="Arial"/>
      <w:lang w:eastAsia="ar-SA"/>
    </w:rPr>
  </w:style>
  <w:style w:type="paragraph" w:customStyle="1" w:styleId="CorpodetextoCitao">
    <w:name w:val="Corpo de texto.Citação"/>
    <w:basedOn w:val="NormalTexto1"/>
    <w:next w:val="NormalTexto1"/>
    <w:rsid w:val="0045025E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45025E"/>
    <w:pPr>
      <w:spacing w:before="100" w:after="100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tedodequadro">
    <w:name w:val="Conteúdo de quadro"/>
    <w:basedOn w:val="Corpodetexto"/>
    <w:rsid w:val="0045025E"/>
  </w:style>
  <w:style w:type="paragraph" w:customStyle="1" w:styleId="WW-Ttulo1">
    <w:name w:val="WW-Título1"/>
    <w:basedOn w:val="Normal"/>
    <w:next w:val="Subttulo"/>
    <w:rsid w:val="0045025E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customStyle="1" w:styleId="Contedodetabela">
    <w:name w:val="Conteúdo de tabela"/>
    <w:basedOn w:val="Normal"/>
    <w:rsid w:val="0045025E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Ttulodetabela">
    <w:name w:val="Título de tabela"/>
    <w:basedOn w:val="Contedodetabela"/>
    <w:rsid w:val="0045025E"/>
    <w:pPr>
      <w:jc w:val="center"/>
    </w:pPr>
    <w:rPr>
      <w:b/>
      <w:bCs/>
    </w:rPr>
  </w:style>
  <w:style w:type="character" w:customStyle="1" w:styleId="Ttulo7Char">
    <w:name w:val="Título 7 Char"/>
    <w:link w:val="Ttulo7"/>
    <w:semiHidden/>
    <w:rsid w:val="00B254A3"/>
    <w:rPr>
      <w:rFonts w:ascii="Calibri" w:eastAsia="Times New Roman" w:hAnsi="Calibri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566B72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25E"/>
    <w:pPr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rsid w:val="0045025E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5025E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45025E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45025E"/>
    <w:pPr>
      <w:keepNext/>
      <w:numPr>
        <w:ilvl w:val="3"/>
        <w:numId w:val="1"/>
      </w:numPr>
      <w:spacing w:line="240" w:lineRule="auto"/>
      <w:outlineLvl w:val="3"/>
    </w:pPr>
    <w:rPr>
      <w:b/>
      <w:sz w:val="20"/>
    </w:rPr>
  </w:style>
  <w:style w:type="paragraph" w:styleId="Ttulo5">
    <w:name w:val="heading 5"/>
    <w:basedOn w:val="Captulo"/>
    <w:next w:val="Corpodetexto"/>
    <w:qFormat/>
    <w:rsid w:val="0045025E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254A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7">
    <w:name w:val="Fonte parág. padrão7"/>
    <w:rsid w:val="0045025E"/>
  </w:style>
  <w:style w:type="character" w:customStyle="1" w:styleId="Absatz-Standardschriftart">
    <w:name w:val="Absatz-Standardschriftart"/>
    <w:rsid w:val="0045025E"/>
  </w:style>
  <w:style w:type="character" w:customStyle="1" w:styleId="WW-Absatz-Standardschriftart">
    <w:name w:val="WW-Absatz-Standardschriftart"/>
    <w:rsid w:val="0045025E"/>
  </w:style>
  <w:style w:type="character" w:customStyle="1" w:styleId="WW-Absatz-Standardschriftart1">
    <w:name w:val="WW-Absatz-Standardschriftart1"/>
    <w:rsid w:val="0045025E"/>
  </w:style>
  <w:style w:type="character" w:customStyle="1" w:styleId="Fontepargpadro6">
    <w:name w:val="Fonte parág. padrão6"/>
    <w:rsid w:val="0045025E"/>
  </w:style>
  <w:style w:type="character" w:customStyle="1" w:styleId="Fontepargpadro5">
    <w:name w:val="Fonte parág. padrão5"/>
    <w:rsid w:val="0045025E"/>
  </w:style>
  <w:style w:type="character" w:customStyle="1" w:styleId="WW-Absatz-Standardschriftart11">
    <w:name w:val="WW-Absatz-Standardschriftart11"/>
    <w:rsid w:val="0045025E"/>
  </w:style>
  <w:style w:type="character" w:customStyle="1" w:styleId="WW-Absatz-Standardschriftart111">
    <w:name w:val="WW-Absatz-Standardschriftart111"/>
    <w:rsid w:val="0045025E"/>
  </w:style>
  <w:style w:type="character" w:customStyle="1" w:styleId="WW-Absatz-Standardschriftart1111">
    <w:name w:val="WW-Absatz-Standardschriftart1111"/>
    <w:rsid w:val="0045025E"/>
  </w:style>
  <w:style w:type="character" w:customStyle="1" w:styleId="Fontepargpadro4">
    <w:name w:val="Fonte parág. padrão4"/>
    <w:rsid w:val="0045025E"/>
  </w:style>
  <w:style w:type="character" w:customStyle="1" w:styleId="Fontepargpadro3">
    <w:name w:val="Fonte parág. padrão3"/>
    <w:rsid w:val="0045025E"/>
  </w:style>
  <w:style w:type="character" w:customStyle="1" w:styleId="WW8Num5z0">
    <w:name w:val="WW8Num5z0"/>
    <w:rsid w:val="0045025E"/>
    <w:rPr>
      <w:rFonts w:ascii="Symbol" w:hAnsi="Symbol"/>
    </w:rPr>
  </w:style>
  <w:style w:type="character" w:customStyle="1" w:styleId="WW8Num6z0">
    <w:name w:val="WW8Num6z0"/>
    <w:rsid w:val="0045025E"/>
    <w:rPr>
      <w:rFonts w:ascii="Symbol" w:hAnsi="Symbol"/>
    </w:rPr>
  </w:style>
  <w:style w:type="character" w:customStyle="1" w:styleId="WW8Num7z0">
    <w:name w:val="WW8Num7z0"/>
    <w:rsid w:val="0045025E"/>
    <w:rPr>
      <w:rFonts w:ascii="Symbol" w:hAnsi="Symbol"/>
    </w:rPr>
  </w:style>
  <w:style w:type="character" w:customStyle="1" w:styleId="WW8Num8z0">
    <w:name w:val="WW8Num8z0"/>
    <w:rsid w:val="0045025E"/>
    <w:rPr>
      <w:rFonts w:ascii="Symbol" w:hAnsi="Symbol"/>
    </w:rPr>
  </w:style>
  <w:style w:type="character" w:customStyle="1" w:styleId="WW8Num10z0">
    <w:name w:val="WW8Num10z0"/>
    <w:rsid w:val="0045025E"/>
    <w:rPr>
      <w:rFonts w:ascii="Symbol" w:hAnsi="Symbol"/>
    </w:rPr>
  </w:style>
  <w:style w:type="character" w:customStyle="1" w:styleId="Fontepargpadro2">
    <w:name w:val="Fonte parág. padrão2"/>
    <w:rsid w:val="0045025E"/>
  </w:style>
  <w:style w:type="character" w:customStyle="1" w:styleId="Fontepargpadro1">
    <w:name w:val="Fonte parág. padrão1"/>
    <w:rsid w:val="0045025E"/>
  </w:style>
  <w:style w:type="character" w:customStyle="1" w:styleId="WW-Absatz-Standardschriftart11111">
    <w:name w:val="WW-Absatz-Standardschriftart11111"/>
    <w:rsid w:val="0045025E"/>
  </w:style>
  <w:style w:type="character" w:customStyle="1" w:styleId="WW-Absatz-Standardschriftart111111">
    <w:name w:val="WW-Absatz-Standardschriftart111111"/>
    <w:rsid w:val="0045025E"/>
  </w:style>
  <w:style w:type="character" w:customStyle="1" w:styleId="WW-Absatz-Standardschriftart1111111">
    <w:name w:val="WW-Absatz-Standardschriftart1111111"/>
    <w:rsid w:val="0045025E"/>
  </w:style>
  <w:style w:type="character" w:customStyle="1" w:styleId="WW-Fontepargpadro">
    <w:name w:val="WW-Fonte parág. padrão"/>
    <w:rsid w:val="0045025E"/>
  </w:style>
  <w:style w:type="character" w:customStyle="1" w:styleId="WW-Absatz-Standardschriftart11111111">
    <w:name w:val="WW-Absatz-Standardschriftart11111111"/>
    <w:rsid w:val="0045025E"/>
  </w:style>
  <w:style w:type="character" w:customStyle="1" w:styleId="WW-Absatz-Standardschriftart111111111">
    <w:name w:val="WW-Absatz-Standardschriftart111111111"/>
    <w:rsid w:val="0045025E"/>
  </w:style>
  <w:style w:type="character" w:customStyle="1" w:styleId="WW-Absatz-Standardschriftart1111111111">
    <w:name w:val="WW-Absatz-Standardschriftart1111111111"/>
    <w:rsid w:val="0045025E"/>
  </w:style>
  <w:style w:type="character" w:customStyle="1" w:styleId="WW-Absatz-Standardschriftart11111111111">
    <w:name w:val="WW-Absatz-Standardschriftart11111111111"/>
    <w:rsid w:val="0045025E"/>
  </w:style>
  <w:style w:type="character" w:customStyle="1" w:styleId="WW-Absatz-Standardschriftart111111111111">
    <w:name w:val="WW-Absatz-Standardschriftart111111111111"/>
    <w:rsid w:val="0045025E"/>
  </w:style>
  <w:style w:type="character" w:customStyle="1" w:styleId="WW-Absatz-Standardschriftart1111111111111">
    <w:name w:val="WW-Absatz-Standardschriftart1111111111111"/>
    <w:rsid w:val="0045025E"/>
  </w:style>
  <w:style w:type="character" w:customStyle="1" w:styleId="WW-Absatz-Standardschriftart11111111111111">
    <w:name w:val="WW-Absatz-Standardschriftart11111111111111"/>
    <w:rsid w:val="0045025E"/>
  </w:style>
  <w:style w:type="character" w:customStyle="1" w:styleId="WW-Absatz-Standardschriftart111111111111111">
    <w:name w:val="WW-Absatz-Standardschriftart111111111111111"/>
    <w:rsid w:val="0045025E"/>
  </w:style>
  <w:style w:type="character" w:customStyle="1" w:styleId="WW-Absatz-Standardschriftart1111111111111111">
    <w:name w:val="WW-Absatz-Standardschriftart1111111111111111"/>
    <w:rsid w:val="0045025E"/>
  </w:style>
  <w:style w:type="character" w:customStyle="1" w:styleId="WW-Absatz-Standardschriftart11111111111111111">
    <w:name w:val="WW-Absatz-Standardschriftart11111111111111111"/>
    <w:rsid w:val="0045025E"/>
  </w:style>
  <w:style w:type="character" w:customStyle="1" w:styleId="WW-Absatz-Standardschriftart111111111111111111">
    <w:name w:val="WW-Absatz-Standardschriftart111111111111111111"/>
    <w:rsid w:val="0045025E"/>
  </w:style>
  <w:style w:type="character" w:customStyle="1" w:styleId="WW-Absatz-Standardschriftart1111111111111111111">
    <w:name w:val="WW-Absatz-Standardschriftart1111111111111111111"/>
    <w:rsid w:val="0045025E"/>
  </w:style>
  <w:style w:type="character" w:customStyle="1" w:styleId="WW-Absatz-Standardschriftart11111111111111111111">
    <w:name w:val="WW-Absatz-Standardschriftart11111111111111111111"/>
    <w:rsid w:val="0045025E"/>
  </w:style>
  <w:style w:type="character" w:customStyle="1" w:styleId="WW-Absatz-Standardschriftart111111111111111111111">
    <w:name w:val="WW-Absatz-Standardschriftart111111111111111111111"/>
    <w:rsid w:val="0045025E"/>
  </w:style>
  <w:style w:type="character" w:customStyle="1" w:styleId="WW-Absatz-Standardschriftart1111111111111111111111">
    <w:name w:val="WW-Absatz-Standardschriftart1111111111111111111111"/>
    <w:rsid w:val="0045025E"/>
  </w:style>
  <w:style w:type="character" w:customStyle="1" w:styleId="WW-Absatz-Standardschriftart11111111111111111111111">
    <w:name w:val="WW-Absatz-Standardschriftart11111111111111111111111"/>
    <w:rsid w:val="0045025E"/>
  </w:style>
  <w:style w:type="character" w:customStyle="1" w:styleId="WW-Absatz-Standardschriftart111111111111111111111111">
    <w:name w:val="WW-Absatz-Standardschriftart111111111111111111111111"/>
    <w:rsid w:val="0045025E"/>
  </w:style>
  <w:style w:type="character" w:customStyle="1" w:styleId="WW-Absatz-Standardschriftart1111111111111111111111111">
    <w:name w:val="WW-Absatz-Standardschriftart1111111111111111111111111"/>
    <w:rsid w:val="0045025E"/>
  </w:style>
  <w:style w:type="character" w:customStyle="1" w:styleId="WW-Fontepargpadro1">
    <w:name w:val="WW-Fonte parág. padrão1"/>
    <w:rsid w:val="0045025E"/>
  </w:style>
  <w:style w:type="character" w:customStyle="1" w:styleId="WW-Absatz-Standardschriftart11111111111111111111111111">
    <w:name w:val="WW-Absatz-Standardschriftart11111111111111111111111111"/>
    <w:rsid w:val="0045025E"/>
  </w:style>
  <w:style w:type="character" w:customStyle="1" w:styleId="WW-Absatz-Standardschriftart111111111111111111111111111">
    <w:name w:val="WW-Absatz-Standardschriftart111111111111111111111111111"/>
    <w:rsid w:val="0045025E"/>
  </w:style>
  <w:style w:type="character" w:customStyle="1" w:styleId="WW-Absatz-Standardschriftart1111111111111111111111111111">
    <w:name w:val="WW-Absatz-Standardschriftart1111111111111111111111111111"/>
    <w:rsid w:val="0045025E"/>
  </w:style>
  <w:style w:type="character" w:customStyle="1" w:styleId="WW-Absatz-Standardschriftart11111111111111111111111111111">
    <w:name w:val="WW-Absatz-Standardschriftart11111111111111111111111111111"/>
    <w:rsid w:val="0045025E"/>
  </w:style>
  <w:style w:type="character" w:customStyle="1" w:styleId="WW-Absatz-Standardschriftart111111111111111111111111111111">
    <w:name w:val="WW-Absatz-Standardschriftart111111111111111111111111111111"/>
    <w:rsid w:val="0045025E"/>
  </w:style>
  <w:style w:type="character" w:customStyle="1" w:styleId="WW-Fontepargpadro11">
    <w:name w:val="WW-Fonte parág. padrão11"/>
    <w:rsid w:val="0045025E"/>
  </w:style>
  <w:style w:type="character" w:customStyle="1" w:styleId="WW-Absatz-Standardschriftart1111111111111111111111111111111">
    <w:name w:val="WW-Absatz-Standardschriftart1111111111111111111111111111111"/>
    <w:rsid w:val="0045025E"/>
  </w:style>
  <w:style w:type="character" w:customStyle="1" w:styleId="WW-Absatz-Standardschriftart11111111111111111111111111111111">
    <w:name w:val="WW-Absatz-Standardschriftart11111111111111111111111111111111"/>
    <w:rsid w:val="0045025E"/>
  </w:style>
  <w:style w:type="character" w:customStyle="1" w:styleId="WW-Absatz-Standardschriftart111111111111111111111111111111111">
    <w:name w:val="WW-Absatz-Standardschriftart111111111111111111111111111111111"/>
    <w:rsid w:val="0045025E"/>
  </w:style>
  <w:style w:type="character" w:customStyle="1" w:styleId="WW-Absatz-Standardschriftart1111111111111111111111111111111111">
    <w:name w:val="WW-Absatz-Standardschriftart1111111111111111111111111111111111"/>
    <w:rsid w:val="0045025E"/>
  </w:style>
  <w:style w:type="character" w:customStyle="1" w:styleId="WW-Absatz-Standardschriftart11111111111111111111111111111111111">
    <w:name w:val="WW-Absatz-Standardschriftart11111111111111111111111111111111111"/>
    <w:rsid w:val="0045025E"/>
  </w:style>
  <w:style w:type="character" w:customStyle="1" w:styleId="WW-Absatz-Standardschriftart111111111111111111111111111111111111">
    <w:name w:val="WW-Absatz-Standardschriftart111111111111111111111111111111111111"/>
    <w:rsid w:val="0045025E"/>
  </w:style>
  <w:style w:type="character" w:customStyle="1" w:styleId="WW-Absatz-Standardschriftart1111111111111111111111111111111111111">
    <w:name w:val="WW-Absatz-Standardschriftart1111111111111111111111111111111111111"/>
    <w:rsid w:val="0045025E"/>
  </w:style>
  <w:style w:type="character" w:customStyle="1" w:styleId="WW-Absatz-Standardschriftart11111111111111111111111111111111111111">
    <w:name w:val="WW-Absatz-Standardschriftart11111111111111111111111111111111111111"/>
    <w:rsid w:val="0045025E"/>
  </w:style>
  <w:style w:type="character" w:customStyle="1" w:styleId="WW-Absatz-Standardschriftart111111111111111111111111111111111111111">
    <w:name w:val="WW-Absatz-Standardschriftart111111111111111111111111111111111111111"/>
    <w:rsid w:val="0045025E"/>
  </w:style>
  <w:style w:type="character" w:customStyle="1" w:styleId="WW-Absatz-Standardschriftart1111111111111111111111111111111111111111">
    <w:name w:val="WW-Absatz-Standardschriftart1111111111111111111111111111111111111111"/>
    <w:rsid w:val="0045025E"/>
  </w:style>
  <w:style w:type="character" w:customStyle="1" w:styleId="WW-Absatz-Standardschriftart11111111111111111111111111111111111111111">
    <w:name w:val="WW-Absatz-Standardschriftart11111111111111111111111111111111111111111"/>
    <w:rsid w:val="0045025E"/>
  </w:style>
  <w:style w:type="character" w:customStyle="1" w:styleId="WW-Absatz-Standardschriftart111111111111111111111111111111111111111111">
    <w:name w:val="WW-Absatz-Standardschriftart111111111111111111111111111111111111111111"/>
    <w:rsid w:val="0045025E"/>
  </w:style>
  <w:style w:type="character" w:customStyle="1" w:styleId="WW-Absatz-Standardschriftart1111111111111111111111111111111111111111111">
    <w:name w:val="WW-Absatz-Standardschriftart1111111111111111111111111111111111111111111"/>
    <w:rsid w:val="0045025E"/>
  </w:style>
  <w:style w:type="character" w:customStyle="1" w:styleId="WW-Absatz-Standardschriftart11111111111111111111111111111111111111111111">
    <w:name w:val="WW-Absatz-Standardschriftart11111111111111111111111111111111111111111111"/>
    <w:rsid w:val="0045025E"/>
  </w:style>
  <w:style w:type="character" w:customStyle="1" w:styleId="WW-Absatz-Standardschriftart111111111111111111111111111111111111111111111">
    <w:name w:val="WW-Absatz-Standardschriftart111111111111111111111111111111111111111111111"/>
    <w:rsid w:val="0045025E"/>
  </w:style>
  <w:style w:type="character" w:customStyle="1" w:styleId="WW-Absatz-Standardschriftart1111111111111111111111111111111111111111111111">
    <w:name w:val="WW-Absatz-Standardschriftart1111111111111111111111111111111111111111111111"/>
    <w:rsid w:val="0045025E"/>
  </w:style>
  <w:style w:type="character" w:customStyle="1" w:styleId="WW-Absatz-Standardschriftart11111111111111111111111111111111111111111111111">
    <w:name w:val="WW-Absatz-Standardschriftart11111111111111111111111111111111111111111111111"/>
    <w:rsid w:val="0045025E"/>
  </w:style>
  <w:style w:type="character" w:customStyle="1" w:styleId="WW-Absatz-Standardschriftart111111111111111111111111111111111111111111111111">
    <w:name w:val="WW-Absatz-Standardschriftart111111111111111111111111111111111111111111111111"/>
    <w:rsid w:val="0045025E"/>
  </w:style>
  <w:style w:type="character" w:customStyle="1" w:styleId="WW-Absatz-Standardschriftart1111111111111111111111111111111111111111111111111">
    <w:name w:val="WW-Absatz-Standardschriftart1111111111111111111111111111111111111111111111111"/>
    <w:rsid w:val="0045025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5025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5025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5025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5025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5025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5025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5025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5025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5025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5025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5025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5025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5025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5025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5025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5025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5025E"/>
  </w:style>
  <w:style w:type="character" w:customStyle="1" w:styleId="WW-Fontepargpadro111">
    <w:name w:val="WW-Fonte parág. padrão111"/>
    <w:rsid w:val="0045025E"/>
  </w:style>
  <w:style w:type="character" w:customStyle="1" w:styleId="WW-Fontepargpadro1111">
    <w:name w:val="WW-Fonte parág. padrão1111"/>
    <w:rsid w:val="0045025E"/>
  </w:style>
  <w:style w:type="character" w:customStyle="1" w:styleId="WW-Fontepargpadro11111">
    <w:name w:val="WW-Fonte parág. padrão11111"/>
    <w:rsid w:val="0045025E"/>
  </w:style>
  <w:style w:type="character" w:styleId="Nmerodepgina">
    <w:name w:val="page number"/>
    <w:rsid w:val="0045025E"/>
    <w:rPr>
      <w:rFonts w:ascii="Arial" w:hAnsi="Arial"/>
      <w:sz w:val="18"/>
    </w:rPr>
  </w:style>
  <w:style w:type="character" w:customStyle="1" w:styleId="CaracteresdeNotadeRodap">
    <w:name w:val="Caracteres de Nota de Rodapé"/>
    <w:rsid w:val="0045025E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45025E"/>
    <w:rPr>
      <w:vertAlign w:val="superscript"/>
    </w:rPr>
  </w:style>
  <w:style w:type="character" w:customStyle="1" w:styleId="Refdenotaderodap1">
    <w:name w:val="Ref. de nota de rodapé1"/>
    <w:rsid w:val="0045025E"/>
    <w:rPr>
      <w:vertAlign w:val="superscript"/>
    </w:rPr>
  </w:style>
  <w:style w:type="character" w:customStyle="1" w:styleId="Caracteresdenotadefim">
    <w:name w:val="Caracteres de nota de fim"/>
    <w:rsid w:val="0045025E"/>
    <w:rPr>
      <w:vertAlign w:val="superscript"/>
    </w:rPr>
  </w:style>
  <w:style w:type="character" w:customStyle="1" w:styleId="WW-Caracteresdenotadefim">
    <w:name w:val="WW-Caracteres de nota de fim"/>
    <w:rsid w:val="0045025E"/>
  </w:style>
  <w:style w:type="character" w:customStyle="1" w:styleId="Smbolosdenumerao">
    <w:name w:val="Símbolos de numeração"/>
    <w:rsid w:val="0045025E"/>
  </w:style>
  <w:style w:type="character" w:customStyle="1" w:styleId="CaracteresdeNotadeFim0">
    <w:name w:val="Caracteres de Nota de Fim"/>
    <w:rsid w:val="0045025E"/>
    <w:rPr>
      <w:vertAlign w:val="superscript"/>
    </w:rPr>
  </w:style>
  <w:style w:type="character" w:customStyle="1" w:styleId="Hiperlink">
    <w:name w:val="Hiperlink"/>
    <w:rsid w:val="0045025E"/>
    <w:rPr>
      <w:color w:val="0000FF"/>
      <w:u w:val="single"/>
    </w:rPr>
  </w:style>
  <w:style w:type="character" w:styleId="Hyperlink">
    <w:name w:val="Hyperlink"/>
    <w:rsid w:val="0045025E"/>
    <w:rPr>
      <w:color w:val="000080"/>
      <w:u w:val="single"/>
    </w:rPr>
  </w:style>
  <w:style w:type="character" w:customStyle="1" w:styleId="Refdenotadefim1">
    <w:name w:val="Ref. de nota de fim1"/>
    <w:rsid w:val="0045025E"/>
    <w:rPr>
      <w:vertAlign w:val="superscript"/>
    </w:rPr>
  </w:style>
  <w:style w:type="character" w:customStyle="1" w:styleId="WW-Refdenotaderodap">
    <w:name w:val="WW-Ref. de nota de rodapé"/>
    <w:rsid w:val="0045025E"/>
    <w:rPr>
      <w:vertAlign w:val="superscript"/>
    </w:rPr>
  </w:style>
  <w:style w:type="character" w:customStyle="1" w:styleId="WW-Refdenotadefim">
    <w:name w:val="WW-Ref. de nota de fim"/>
    <w:rsid w:val="0045025E"/>
    <w:rPr>
      <w:vertAlign w:val="superscript"/>
    </w:rPr>
  </w:style>
  <w:style w:type="character" w:customStyle="1" w:styleId="WW-Refdenotaderodap1">
    <w:name w:val="WW-Ref. de nota de rodapé1"/>
    <w:rsid w:val="0045025E"/>
    <w:rPr>
      <w:vertAlign w:val="superscript"/>
    </w:rPr>
  </w:style>
  <w:style w:type="character" w:customStyle="1" w:styleId="WW-Refdenotadefim1">
    <w:name w:val="WW-Ref. de nota de fim1"/>
    <w:rsid w:val="0045025E"/>
    <w:rPr>
      <w:vertAlign w:val="superscript"/>
    </w:rPr>
  </w:style>
  <w:style w:type="character" w:customStyle="1" w:styleId="WW-Refdenotaderodap12">
    <w:name w:val="WW-Ref. de nota de rodapé12"/>
    <w:rsid w:val="0045025E"/>
    <w:rPr>
      <w:vertAlign w:val="superscript"/>
    </w:rPr>
  </w:style>
  <w:style w:type="character" w:customStyle="1" w:styleId="WW-Refdenotadefim12">
    <w:name w:val="WW-Ref. de nota de fim12"/>
    <w:rsid w:val="0045025E"/>
    <w:rPr>
      <w:vertAlign w:val="superscript"/>
    </w:rPr>
  </w:style>
  <w:style w:type="character" w:customStyle="1" w:styleId="Refdenotaderodap2">
    <w:name w:val="Ref. de nota de rodapé2"/>
    <w:rsid w:val="0045025E"/>
    <w:rPr>
      <w:vertAlign w:val="superscript"/>
    </w:rPr>
  </w:style>
  <w:style w:type="character" w:customStyle="1" w:styleId="CharChar">
    <w:name w:val="Char Char"/>
    <w:rsid w:val="0045025E"/>
    <w:rPr>
      <w:rFonts w:ascii="Arial" w:hAnsi="Arial"/>
    </w:rPr>
  </w:style>
  <w:style w:type="character" w:customStyle="1" w:styleId="Refdenotaderodap3">
    <w:name w:val="Ref. de nota de rodapé3"/>
    <w:rsid w:val="0045025E"/>
    <w:rPr>
      <w:vertAlign w:val="superscript"/>
    </w:rPr>
  </w:style>
  <w:style w:type="character" w:customStyle="1" w:styleId="Refdenotadefim2">
    <w:name w:val="Ref. de nota de fim2"/>
    <w:rsid w:val="0045025E"/>
    <w:rPr>
      <w:vertAlign w:val="superscript"/>
    </w:rPr>
  </w:style>
  <w:style w:type="character" w:customStyle="1" w:styleId="Refdenotaderodap4">
    <w:name w:val="Ref. de nota de rodapé4"/>
    <w:rsid w:val="0045025E"/>
    <w:rPr>
      <w:vertAlign w:val="superscript"/>
    </w:rPr>
  </w:style>
  <w:style w:type="character" w:customStyle="1" w:styleId="Refdenotadefim3">
    <w:name w:val="Ref. de nota de fim3"/>
    <w:rsid w:val="0045025E"/>
    <w:rPr>
      <w:vertAlign w:val="superscript"/>
    </w:rPr>
  </w:style>
  <w:style w:type="character" w:customStyle="1" w:styleId="Refdenotaderodap5">
    <w:name w:val="Ref. de nota de rodapé5"/>
    <w:rsid w:val="0045025E"/>
    <w:rPr>
      <w:vertAlign w:val="superscript"/>
    </w:rPr>
  </w:style>
  <w:style w:type="character" w:customStyle="1" w:styleId="Refdenotadefim4">
    <w:name w:val="Ref. de nota de fim4"/>
    <w:rsid w:val="0045025E"/>
    <w:rPr>
      <w:vertAlign w:val="superscript"/>
    </w:rPr>
  </w:style>
  <w:style w:type="character" w:customStyle="1" w:styleId="Refdenotaderodap6">
    <w:name w:val="Ref. de nota de rodapé6"/>
    <w:rsid w:val="0045025E"/>
    <w:rPr>
      <w:vertAlign w:val="superscript"/>
    </w:rPr>
  </w:style>
  <w:style w:type="character" w:customStyle="1" w:styleId="Refdenotadefim5">
    <w:name w:val="Ref. de nota de fim5"/>
    <w:rsid w:val="0045025E"/>
    <w:rPr>
      <w:vertAlign w:val="superscript"/>
    </w:rPr>
  </w:style>
  <w:style w:type="character" w:customStyle="1" w:styleId="Refdenotaderodap7">
    <w:name w:val="Ref. de nota de rodapé7"/>
    <w:rsid w:val="0045025E"/>
    <w:rPr>
      <w:vertAlign w:val="superscript"/>
    </w:rPr>
  </w:style>
  <w:style w:type="character" w:customStyle="1" w:styleId="Refdenotadefim6">
    <w:name w:val="Ref. de nota de fim6"/>
    <w:rsid w:val="0045025E"/>
    <w:rPr>
      <w:vertAlign w:val="superscript"/>
    </w:rPr>
  </w:style>
  <w:style w:type="character" w:styleId="Refdenotaderodap">
    <w:name w:val="footnote reference"/>
    <w:rsid w:val="0045025E"/>
    <w:rPr>
      <w:vertAlign w:val="superscript"/>
    </w:rPr>
  </w:style>
  <w:style w:type="character" w:styleId="Refdenotadefim">
    <w:name w:val="endnote reference"/>
    <w:rsid w:val="0045025E"/>
    <w:rPr>
      <w:vertAlign w:val="superscript"/>
    </w:rPr>
  </w:style>
  <w:style w:type="paragraph" w:customStyle="1" w:styleId="Ttulo40">
    <w:name w:val="Título4"/>
    <w:basedOn w:val="Normal"/>
    <w:next w:val="Corpodetexto"/>
    <w:rsid w:val="0045025E"/>
    <w:pPr>
      <w:keepNext/>
      <w:spacing w:before="240"/>
    </w:pPr>
    <w:rPr>
      <w:rFonts w:eastAsia="Lucida Sans Unicode" w:cs="Mangal"/>
      <w:sz w:val="28"/>
      <w:szCs w:val="28"/>
    </w:rPr>
  </w:style>
  <w:style w:type="paragraph" w:styleId="Corpodetexto">
    <w:name w:val="Body Text"/>
    <w:basedOn w:val="Normal"/>
    <w:next w:val="Normal"/>
    <w:rsid w:val="0045025E"/>
    <w:pPr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sid w:val="0045025E"/>
  </w:style>
  <w:style w:type="paragraph" w:customStyle="1" w:styleId="Legenda7">
    <w:name w:val="Legenda7"/>
    <w:basedOn w:val="Normal"/>
    <w:rsid w:val="0045025E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45025E"/>
    <w:pPr>
      <w:suppressLineNumbers/>
    </w:pPr>
  </w:style>
  <w:style w:type="paragraph" w:customStyle="1" w:styleId="Captulo">
    <w:name w:val="Capítulo"/>
    <w:basedOn w:val="Normal"/>
    <w:next w:val="Corpodetexto"/>
    <w:rsid w:val="0045025E"/>
    <w:pPr>
      <w:keepNext/>
      <w:spacing w:before="240"/>
    </w:pPr>
    <w:rPr>
      <w:rFonts w:eastAsia="Lucida Sans Unicode"/>
      <w:sz w:val="28"/>
      <w:szCs w:val="28"/>
    </w:rPr>
  </w:style>
  <w:style w:type="paragraph" w:customStyle="1" w:styleId="Ttulo30">
    <w:name w:val="Título3"/>
    <w:basedOn w:val="Normal"/>
    <w:next w:val="Corpodetexto"/>
    <w:rsid w:val="0045025E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6">
    <w:name w:val="Legenda6"/>
    <w:basedOn w:val="Normal"/>
    <w:rsid w:val="0045025E"/>
    <w:pPr>
      <w:suppressLineNumbers/>
    </w:pPr>
    <w:rPr>
      <w:rFonts w:cs="Tahoma"/>
      <w:i/>
      <w:iCs/>
      <w:sz w:val="24"/>
      <w:szCs w:val="24"/>
    </w:rPr>
  </w:style>
  <w:style w:type="paragraph" w:customStyle="1" w:styleId="Legenda5">
    <w:name w:val="Legenda5"/>
    <w:basedOn w:val="Normal"/>
    <w:rsid w:val="0045025E"/>
    <w:pPr>
      <w:suppressLineNumbers/>
    </w:pPr>
    <w:rPr>
      <w:rFonts w:cs="Tahoma"/>
      <w:i/>
      <w:iCs/>
      <w:sz w:val="24"/>
      <w:szCs w:val="24"/>
    </w:rPr>
  </w:style>
  <w:style w:type="paragraph" w:customStyle="1" w:styleId="Legenda4">
    <w:name w:val="Legenda4"/>
    <w:basedOn w:val="Normal"/>
    <w:rsid w:val="0045025E"/>
    <w:pPr>
      <w:suppressLineNumbers/>
    </w:pPr>
    <w:rPr>
      <w:rFonts w:cs="Tahoma"/>
      <w:i/>
      <w:iCs/>
      <w:sz w:val="24"/>
      <w:szCs w:val="24"/>
    </w:rPr>
  </w:style>
  <w:style w:type="paragraph" w:styleId="Ttulo">
    <w:name w:val="Title"/>
    <w:basedOn w:val="Normal"/>
    <w:next w:val="Corpodetexto"/>
    <w:qFormat/>
    <w:rsid w:val="0045025E"/>
    <w:pPr>
      <w:keepNext/>
      <w:spacing w:before="240"/>
    </w:pPr>
    <w:rPr>
      <w:rFonts w:eastAsia="Arial Unicode MS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45025E"/>
    <w:pPr>
      <w:jc w:val="center"/>
    </w:pPr>
    <w:rPr>
      <w:i/>
      <w:iCs/>
    </w:rPr>
  </w:style>
  <w:style w:type="paragraph" w:customStyle="1" w:styleId="Ttulo20">
    <w:name w:val="Título2"/>
    <w:basedOn w:val="Normal"/>
    <w:next w:val="Corpodetexto"/>
    <w:rsid w:val="0045025E"/>
    <w:pPr>
      <w:keepNext/>
      <w:spacing w:before="24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45025E"/>
    <w:pPr>
      <w:suppressLineNumbers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45025E"/>
    <w:pPr>
      <w:keepNext/>
      <w:spacing w:before="240"/>
    </w:pPr>
    <w:rPr>
      <w:rFonts w:eastAsia="Arial Unicode MS" w:cs="Mangal"/>
      <w:sz w:val="28"/>
      <w:szCs w:val="28"/>
    </w:rPr>
  </w:style>
  <w:style w:type="paragraph" w:customStyle="1" w:styleId="Legenda2">
    <w:name w:val="Legenda2"/>
    <w:basedOn w:val="Normal"/>
    <w:rsid w:val="0045025E"/>
    <w:pPr>
      <w:suppressLineNumbers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"/>
    <w:rsid w:val="0045025E"/>
    <w:pPr>
      <w:suppressLineNumbers/>
    </w:pPr>
    <w:rPr>
      <w:i/>
      <w:iCs/>
      <w:sz w:val="24"/>
      <w:szCs w:val="24"/>
    </w:rPr>
  </w:style>
  <w:style w:type="paragraph" w:customStyle="1" w:styleId="Corpodetexto21">
    <w:name w:val="Corpo de texto 21"/>
    <w:basedOn w:val="Normal"/>
    <w:rsid w:val="0045025E"/>
    <w:pPr>
      <w:tabs>
        <w:tab w:val="left" w:pos="4253"/>
      </w:tabs>
      <w:spacing w:after="0" w:line="240" w:lineRule="auto"/>
    </w:pPr>
    <w:rPr>
      <w:sz w:val="20"/>
    </w:rPr>
  </w:style>
  <w:style w:type="paragraph" w:customStyle="1" w:styleId="Recuodecorpodetexto21">
    <w:name w:val="Recuo de corpo de texto 21"/>
    <w:basedOn w:val="Normal"/>
    <w:rsid w:val="0045025E"/>
    <w:pPr>
      <w:tabs>
        <w:tab w:val="left" w:pos="4253"/>
      </w:tabs>
      <w:spacing w:after="0"/>
      <w:ind w:firstLine="1701"/>
    </w:pPr>
  </w:style>
  <w:style w:type="paragraph" w:styleId="Rodap">
    <w:name w:val="footer"/>
    <w:basedOn w:val="Normal"/>
    <w:rsid w:val="0045025E"/>
    <w:pPr>
      <w:spacing w:line="240" w:lineRule="auto"/>
    </w:pPr>
    <w:rPr>
      <w:sz w:val="20"/>
    </w:rPr>
  </w:style>
  <w:style w:type="paragraph" w:customStyle="1" w:styleId="WW-Ttulo">
    <w:name w:val="WW-Título"/>
    <w:basedOn w:val="Normal"/>
    <w:next w:val="Subttulo"/>
    <w:rsid w:val="0045025E"/>
    <w:pPr>
      <w:shd w:val="clear" w:color="auto" w:fill="E5E5E5"/>
      <w:tabs>
        <w:tab w:val="left" w:pos="4253"/>
      </w:tabs>
      <w:spacing w:after="0"/>
      <w:jc w:val="center"/>
    </w:pPr>
    <w:rPr>
      <w:b/>
    </w:rPr>
  </w:style>
  <w:style w:type="paragraph" w:styleId="Cabealho">
    <w:name w:val="header"/>
    <w:basedOn w:val="Normal"/>
    <w:rsid w:val="0045025E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sid w:val="0045025E"/>
    <w:pPr>
      <w:spacing w:before="0" w:line="240" w:lineRule="auto"/>
    </w:pPr>
    <w:rPr>
      <w:sz w:val="20"/>
    </w:rPr>
  </w:style>
  <w:style w:type="paragraph" w:styleId="Recuodecorpodetexto">
    <w:name w:val="Body Text Indent"/>
    <w:basedOn w:val="Normal"/>
    <w:rsid w:val="0045025E"/>
    <w:pPr>
      <w:ind w:left="283"/>
    </w:pPr>
  </w:style>
  <w:style w:type="paragraph" w:customStyle="1" w:styleId="Contedodoquadro">
    <w:name w:val="Conteúdo do quadro"/>
    <w:basedOn w:val="Corpodetexto"/>
    <w:rsid w:val="0045025E"/>
  </w:style>
  <w:style w:type="paragraph" w:customStyle="1" w:styleId="Contedodatabela">
    <w:name w:val="Conteúdo da tabela"/>
    <w:basedOn w:val="Normal"/>
    <w:rsid w:val="0045025E"/>
    <w:pPr>
      <w:suppressLineNumbers/>
    </w:pPr>
  </w:style>
  <w:style w:type="paragraph" w:customStyle="1" w:styleId="Ttulodatabela">
    <w:name w:val="Título da tabela"/>
    <w:basedOn w:val="Contedodatabela"/>
    <w:rsid w:val="0045025E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45025E"/>
    <w:pPr>
      <w:spacing w:before="100" w:after="100" w:line="240" w:lineRule="auto"/>
      <w:ind w:left="360" w:right="360"/>
      <w:jc w:val="left"/>
    </w:pPr>
    <w:rPr>
      <w:rFonts w:ascii="Times New Roman" w:hAnsi="Times New Roman"/>
      <w:sz w:val="24"/>
    </w:rPr>
  </w:style>
  <w:style w:type="paragraph" w:customStyle="1" w:styleId="WW-Recuodecorpodetexto2">
    <w:name w:val="WW-Recuo de corpo de texto 2"/>
    <w:basedOn w:val="Normal"/>
    <w:rsid w:val="0045025E"/>
    <w:pPr>
      <w:spacing w:before="0" w:line="240" w:lineRule="auto"/>
      <w:ind w:left="1701"/>
    </w:pPr>
    <w:rPr>
      <w:sz w:val="20"/>
    </w:rPr>
  </w:style>
  <w:style w:type="paragraph" w:customStyle="1" w:styleId="PargrafoNormal">
    <w:name w:val="Parágrafo Normal"/>
    <w:basedOn w:val="Normal"/>
    <w:rsid w:val="0045025E"/>
    <w:pPr>
      <w:spacing w:before="0" w:after="60"/>
      <w:ind w:firstLine="1418"/>
    </w:pPr>
  </w:style>
  <w:style w:type="paragraph" w:customStyle="1" w:styleId="WW-Recuodecorpodetexto21">
    <w:name w:val="WW-Recuo de corpo de texto 21"/>
    <w:basedOn w:val="Normal"/>
    <w:rsid w:val="0045025E"/>
    <w:pPr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spacing w:before="0" w:after="0" w:line="240" w:lineRule="auto"/>
      <w:ind w:left="2279"/>
    </w:pPr>
    <w:rPr>
      <w:sz w:val="20"/>
    </w:rPr>
  </w:style>
  <w:style w:type="paragraph" w:customStyle="1" w:styleId="NormalTexto1">
    <w:name w:val="Normal.Texto1"/>
    <w:rsid w:val="0045025E"/>
    <w:pPr>
      <w:suppressAutoHyphens/>
    </w:pPr>
    <w:rPr>
      <w:rFonts w:eastAsia="Arial"/>
      <w:lang w:eastAsia="ar-SA"/>
    </w:rPr>
  </w:style>
  <w:style w:type="paragraph" w:customStyle="1" w:styleId="CorpodetextoCitao">
    <w:name w:val="Corpo de texto.Citação"/>
    <w:basedOn w:val="NormalTexto1"/>
    <w:next w:val="NormalTexto1"/>
    <w:rsid w:val="0045025E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45025E"/>
    <w:pPr>
      <w:spacing w:before="100" w:after="100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tedodequadro">
    <w:name w:val="Conteúdo de quadro"/>
    <w:basedOn w:val="Corpodetexto"/>
    <w:rsid w:val="0045025E"/>
  </w:style>
  <w:style w:type="paragraph" w:customStyle="1" w:styleId="WW-Ttulo1">
    <w:name w:val="WW-Título1"/>
    <w:basedOn w:val="Normal"/>
    <w:next w:val="Subttulo"/>
    <w:rsid w:val="0045025E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customStyle="1" w:styleId="Contedodetabela">
    <w:name w:val="Conteúdo de tabela"/>
    <w:basedOn w:val="Normal"/>
    <w:rsid w:val="0045025E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Ttulodetabela">
    <w:name w:val="Título de tabela"/>
    <w:basedOn w:val="Contedodetabela"/>
    <w:rsid w:val="0045025E"/>
    <w:pPr>
      <w:jc w:val="center"/>
    </w:pPr>
    <w:rPr>
      <w:b/>
      <w:bCs/>
    </w:rPr>
  </w:style>
  <w:style w:type="character" w:customStyle="1" w:styleId="Ttulo7Char">
    <w:name w:val="Título 7 Char"/>
    <w:link w:val="Ttulo7"/>
    <w:semiHidden/>
    <w:rsid w:val="00B254A3"/>
    <w:rPr>
      <w:rFonts w:ascii="Calibri" w:eastAsia="Times New Roman" w:hAnsi="Calibri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566B72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3184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20339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USER</cp:lastModifiedBy>
  <cp:revision>4</cp:revision>
  <cp:lastPrinted>2014-08-20T20:01:00Z</cp:lastPrinted>
  <dcterms:created xsi:type="dcterms:W3CDTF">2014-08-28T20:04:00Z</dcterms:created>
  <dcterms:modified xsi:type="dcterms:W3CDTF">2014-08-28T20:10:00Z</dcterms:modified>
</cp:coreProperties>
</file>