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EE3" w:rsidRPr="00F01CBA" w:rsidRDefault="00536EE3" w:rsidP="00F27149">
      <w:pPr>
        <w:pStyle w:val="Ttulo"/>
        <w:ind w:left="-284" w:right="-427"/>
        <w:rPr>
          <w:rFonts w:ascii="Arial Black" w:hAnsi="Arial Black" w:cs="Arial"/>
          <w:b w:val="0"/>
          <w:sz w:val="24"/>
          <w:szCs w:val="24"/>
          <w:u w:val="none"/>
        </w:rPr>
      </w:pPr>
      <w:r w:rsidRPr="00F01CBA">
        <w:rPr>
          <w:b w:val="0"/>
          <w:noProof/>
        </w:rPr>
        <w:drawing>
          <wp:inline distT="0" distB="0" distL="0" distR="0" wp14:anchorId="4CECA801" wp14:editId="2DF61428">
            <wp:extent cx="2694940" cy="1513205"/>
            <wp:effectExtent l="0" t="0" r="0" b="0"/>
            <wp:docPr id="1" name="Imagem 1" descr="BRASÃO1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1p"/>
                    <pic:cNvPicPr>
                      <a:picLocks noChangeAspect="1" noChangeArrowheads="1"/>
                    </pic:cNvPicPr>
                  </pic:nvPicPr>
                  <pic:blipFill>
                    <a:blip r:embed="rId7">
                      <a:extLst>
                        <a:ext uri="{28A0092B-C50C-407E-A947-70E740481C1C}">
                          <a14:useLocalDpi xmlns:a14="http://schemas.microsoft.com/office/drawing/2010/main" val="0"/>
                        </a:ext>
                      </a:extLst>
                    </a:blip>
                    <a:srcRect t="8397" b="9828"/>
                    <a:stretch>
                      <a:fillRect/>
                    </a:stretch>
                  </pic:blipFill>
                  <pic:spPr bwMode="auto">
                    <a:xfrm>
                      <a:off x="0" y="0"/>
                      <a:ext cx="2694940" cy="1513205"/>
                    </a:xfrm>
                    <a:prstGeom prst="rect">
                      <a:avLst/>
                    </a:prstGeom>
                    <a:noFill/>
                    <a:ln>
                      <a:noFill/>
                    </a:ln>
                  </pic:spPr>
                </pic:pic>
              </a:graphicData>
            </a:graphic>
          </wp:inline>
        </w:drawing>
      </w:r>
    </w:p>
    <w:p w:rsidR="00536EE3" w:rsidRPr="00F01CBA" w:rsidRDefault="00536EE3" w:rsidP="00F27149">
      <w:pPr>
        <w:pStyle w:val="Ttulo"/>
        <w:spacing w:line="360" w:lineRule="auto"/>
        <w:ind w:left="-284" w:right="-427"/>
        <w:rPr>
          <w:rFonts w:ascii="Arial Black" w:hAnsi="Arial Black" w:cs="Arial"/>
          <w:b w:val="0"/>
          <w:sz w:val="24"/>
          <w:szCs w:val="24"/>
          <w:u w:val="none"/>
        </w:rPr>
      </w:pPr>
      <w:r w:rsidRPr="00F01CBA">
        <w:rPr>
          <w:rFonts w:ascii="Arial Black" w:hAnsi="Arial Black" w:cs="Arial"/>
          <w:b w:val="0"/>
          <w:sz w:val="24"/>
          <w:szCs w:val="24"/>
          <w:u w:val="none"/>
        </w:rPr>
        <w:t>MEMORIAL TÉCNICO DESCRITIVO</w:t>
      </w:r>
    </w:p>
    <w:p w:rsidR="00536EE3" w:rsidRPr="00F01CBA" w:rsidRDefault="00536EE3" w:rsidP="00F27149">
      <w:pPr>
        <w:pStyle w:val="Ttulo"/>
        <w:spacing w:line="360" w:lineRule="auto"/>
        <w:ind w:left="-284" w:right="-427"/>
        <w:rPr>
          <w:rFonts w:cs="Arial"/>
        </w:rPr>
      </w:pPr>
    </w:p>
    <w:p w:rsidR="00536EE3" w:rsidRPr="00F01CBA" w:rsidRDefault="00536EE3" w:rsidP="00F27149">
      <w:pPr>
        <w:pStyle w:val="Ttulo"/>
        <w:spacing w:line="360" w:lineRule="auto"/>
        <w:ind w:left="-284" w:right="-427"/>
        <w:rPr>
          <w:rFonts w:cs="Arial"/>
        </w:rPr>
      </w:pPr>
    </w:p>
    <w:p w:rsidR="00536EE3" w:rsidRPr="00F01CBA" w:rsidRDefault="00536EE3" w:rsidP="00F27149">
      <w:pPr>
        <w:pStyle w:val="Ttulo"/>
        <w:spacing w:line="360" w:lineRule="auto"/>
        <w:ind w:left="-284" w:right="-427"/>
        <w:rPr>
          <w:rFonts w:cs="Arial"/>
          <w:sz w:val="48"/>
          <w:szCs w:val="48"/>
        </w:rPr>
      </w:pPr>
    </w:p>
    <w:p w:rsidR="00536EE3" w:rsidRPr="00F01CBA" w:rsidRDefault="00536EE3" w:rsidP="00F27149">
      <w:pPr>
        <w:pStyle w:val="Ttulo"/>
        <w:spacing w:line="360" w:lineRule="auto"/>
        <w:ind w:left="-284" w:right="-427"/>
        <w:rPr>
          <w:rFonts w:cs="Arial"/>
          <w:sz w:val="48"/>
          <w:szCs w:val="48"/>
        </w:rPr>
      </w:pPr>
    </w:p>
    <w:p w:rsidR="00536EE3" w:rsidRPr="00F01CBA" w:rsidRDefault="00536EE3" w:rsidP="00F27149">
      <w:pPr>
        <w:pStyle w:val="Ttulo"/>
        <w:spacing w:line="360" w:lineRule="auto"/>
        <w:ind w:left="-284" w:right="-427"/>
        <w:rPr>
          <w:rFonts w:cs="Arial"/>
          <w:sz w:val="56"/>
          <w:szCs w:val="56"/>
        </w:rPr>
      </w:pPr>
      <w:r w:rsidRPr="00F01CBA">
        <w:rPr>
          <w:rFonts w:cs="Arial"/>
          <w:sz w:val="56"/>
          <w:szCs w:val="56"/>
        </w:rPr>
        <w:t>OBRAS PÚBLIC</w:t>
      </w:r>
      <w:r w:rsidR="005B4676" w:rsidRPr="00F01CBA">
        <w:rPr>
          <w:rFonts w:cs="Arial"/>
          <w:sz w:val="56"/>
          <w:szCs w:val="56"/>
        </w:rPr>
        <w:t>AS</w:t>
      </w:r>
    </w:p>
    <w:p w:rsidR="00536EE3" w:rsidRPr="00F01CBA" w:rsidRDefault="00536EE3" w:rsidP="00F27149">
      <w:pPr>
        <w:pStyle w:val="Ttulo"/>
        <w:spacing w:line="360" w:lineRule="auto"/>
        <w:ind w:left="-284" w:right="-427"/>
        <w:rPr>
          <w:rFonts w:cs="Arial"/>
          <w:sz w:val="56"/>
          <w:szCs w:val="56"/>
        </w:rPr>
      </w:pPr>
      <w:r w:rsidRPr="00F01CBA">
        <w:rPr>
          <w:rFonts w:cs="Arial"/>
          <w:sz w:val="32"/>
          <w:u w:val="none"/>
        </w:rPr>
        <w:t xml:space="preserve">Loteamento </w:t>
      </w:r>
      <w:r w:rsidR="002C41B8" w:rsidRPr="00F01CBA">
        <w:rPr>
          <w:rFonts w:cs="Arial"/>
          <w:sz w:val="32"/>
          <w:u w:val="none"/>
        </w:rPr>
        <w:t>Cidade de Todos</w:t>
      </w:r>
      <w:r w:rsidR="00E70AFD" w:rsidRPr="00F01CBA">
        <w:rPr>
          <w:rFonts w:cs="Arial"/>
          <w:sz w:val="32"/>
          <w:u w:val="none"/>
        </w:rPr>
        <w:t xml:space="preserve"> III</w:t>
      </w:r>
      <w:r w:rsidRPr="00F01CBA">
        <w:rPr>
          <w:rFonts w:cs="Arial"/>
          <w:sz w:val="32"/>
          <w:u w:val="none"/>
        </w:rPr>
        <w:t>.</w:t>
      </w:r>
    </w:p>
    <w:p w:rsidR="00536EE3" w:rsidRPr="00F01CBA" w:rsidRDefault="00536EE3" w:rsidP="00F27149">
      <w:pPr>
        <w:spacing w:line="360" w:lineRule="auto"/>
        <w:ind w:left="-284" w:right="-427"/>
        <w:jc w:val="center"/>
        <w:rPr>
          <w:rFonts w:ascii="Arial" w:hAnsi="Arial" w:cs="Arial"/>
          <w:b/>
          <w:sz w:val="48"/>
        </w:rPr>
      </w:pPr>
    </w:p>
    <w:p w:rsidR="00536EE3" w:rsidRPr="00F01CBA" w:rsidRDefault="00536EE3" w:rsidP="00F27149">
      <w:pPr>
        <w:pStyle w:val="Ttulo1"/>
        <w:spacing w:before="0" w:after="0" w:line="360" w:lineRule="auto"/>
        <w:ind w:left="-284" w:right="-427"/>
        <w:jc w:val="right"/>
        <w:rPr>
          <w:rFonts w:ascii="Arial" w:hAnsi="Arial" w:cs="Arial"/>
          <w:b w:val="0"/>
        </w:rPr>
      </w:pPr>
    </w:p>
    <w:p w:rsidR="00536EE3" w:rsidRPr="00F01CBA" w:rsidRDefault="00536EE3" w:rsidP="00F27149">
      <w:pPr>
        <w:pStyle w:val="Ttulo1"/>
        <w:spacing w:before="0" w:after="0" w:line="360" w:lineRule="auto"/>
        <w:ind w:left="-284" w:right="-427"/>
        <w:jc w:val="right"/>
        <w:rPr>
          <w:rFonts w:ascii="Arial" w:hAnsi="Arial" w:cs="Arial"/>
          <w:b w:val="0"/>
        </w:rPr>
      </w:pPr>
    </w:p>
    <w:p w:rsidR="00536EE3" w:rsidRPr="00F01CBA" w:rsidRDefault="00536EE3" w:rsidP="00F27149">
      <w:pPr>
        <w:pStyle w:val="Ttulo1"/>
        <w:spacing w:before="0" w:after="0" w:line="360" w:lineRule="auto"/>
        <w:ind w:left="-284" w:right="-427"/>
        <w:jc w:val="center"/>
        <w:rPr>
          <w:rFonts w:ascii="Arial" w:hAnsi="Arial" w:cs="Arial"/>
          <w:b w:val="0"/>
          <w:sz w:val="24"/>
          <w:szCs w:val="24"/>
        </w:rPr>
      </w:pPr>
      <w:r w:rsidRPr="00F01CBA">
        <w:rPr>
          <w:rFonts w:ascii="Arial" w:hAnsi="Arial" w:cs="Arial"/>
          <w:b w:val="0"/>
          <w:sz w:val="24"/>
          <w:szCs w:val="24"/>
        </w:rPr>
        <w:t xml:space="preserve">Local: </w:t>
      </w:r>
      <w:r w:rsidR="002C41B8" w:rsidRPr="00F01CBA">
        <w:rPr>
          <w:rFonts w:ascii="Arial" w:hAnsi="Arial" w:cs="Arial"/>
          <w:b w:val="0"/>
          <w:sz w:val="24"/>
          <w:szCs w:val="24"/>
        </w:rPr>
        <w:t xml:space="preserve">Entre as </w:t>
      </w:r>
      <w:r w:rsidRPr="00F01CBA">
        <w:rPr>
          <w:rFonts w:ascii="Arial" w:hAnsi="Arial" w:cs="Arial"/>
          <w:b w:val="0"/>
          <w:sz w:val="24"/>
          <w:szCs w:val="24"/>
        </w:rPr>
        <w:t>Rua</w:t>
      </w:r>
      <w:r w:rsidR="002C41B8" w:rsidRPr="00F01CBA">
        <w:rPr>
          <w:rFonts w:ascii="Arial" w:hAnsi="Arial" w:cs="Arial"/>
          <w:b w:val="0"/>
          <w:sz w:val="24"/>
          <w:szCs w:val="24"/>
        </w:rPr>
        <w:t>s</w:t>
      </w:r>
      <w:r w:rsidRPr="00F01CBA">
        <w:rPr>
          <w:rFonts w:ascii="Arial" w:hAnsi="Arial" w:cs="Arial"/>
          <w:b w:val="0"/>
          <w:sz w:val="24"/>
          <w:szCs w:val="24"/>
        </w:rPr>
        <w:t xml:space="preserve"> </w:t>
      </w:r>
      <w:r w:rsidR="002C41B8" w:rsidRPr="00F01CBA">
        <w:rPr>
          <w:rFonts w:ascii="Arial" w:hAnsi="Arial" w:cs="Arial"/>
          <w:b w:val="0"/>
          <w:sz w:val="24"/>
          <w:szCs w:val="24"/>
        </w:rPr>
        <w:t>Acácio das Neves e Assis Freitas</w:t>
      </w:r>
      <w:r w:rsidRPr="00F01CBA">
        <w:rPr>
          <w:rFonts w:ascii="Arial" w:hAnsi="Arial" w:cs="Arial"/>
          <w:b w:val="0"/>
          <w:sz w:val="24"/>
          <w:szCs w:val="24"/>
        </w:rPr>
        <w:t>.</w:t>
      </w:r>
    </w:p>
    <w:p w:rsidR="00536EE3" w:rsidRPr="00F01CBA" w:rsidRDefault="002C41B8" w:rsidP="00F27149">
      <w:pPr>
        <w:pStyle w:val="Ttulo1"/>
        <w:spacing w:before="0" w:after="0" w:line="360" w:lineRule="auto"/>
        <w:ind w:left="-284" w:right="-427"/>
        <w:jc w:val="center"/>
        <w:rPr>
          <w:rFonts w:ascii="Arial" w:hAnsi="Arial" w:cs="Arial"/>
          <w:sz w:val="24"/>
          <w:szCs w:val="24"/>
        </w:rPr>
      </w:pPr>
      <w:r w:rsidRPr="00F01CBA">
        <w:rPr>
          <w:rFonts w:ascii="Arial" w:hAnsi="Arial" w:cs="Arial"/>
          <w:sz w:val="24"/>
          <w:szCs w:val="24"/>
        </w:rPr>
        <w:t>Cidade de Candiota, Dario Lassance</w:t>
      </w:r>
      <w:r w:rsidR="00536EE3" w:rsidRPr="00F01CBA">
        <w:rPr>
          <w:rFonts w:ascii="Arial" w:hAnsi="Arial" w:cs="Arial"/>
          <w:sz w:val="24"/>
          <w:szCs w:val="24"/>
        </w:rPr>
        <w:t>, Candiota / RS.</w:t>
      </w:r>
    </w:p>
    <w:p w:rsidR="00536EE3" w:rsidRPr="00F01CBA" w:rsidRDefault="00536EE3" w:rsidP="00F27149">
      <w:pPr>
        <w:pStyle w:val="Ttulo4"/>
        <w:spacing w:before="0" w:after="0" w:line="360" w:lineRule="auto"/>
        <w:ind w:left="-284" w:right="-427"/>
        <w:jc w:val="center"/>
        <w:rPr>
          <w:rFonts w:ascii="Arial" w:hAnsi="Arial" w:cs="Arial"/>
          <w:b w:val="0"/>
          <w:sz w:val="24"/>
          <w:szCs w:val="24"/>
        </w:rPr>
      </w:pPr>
      <w:r w:rsidRPr="00F01CBA">
        <w:rPr>
          <w:rFonts w:ascii="Arial" w:hAnsi="Arial" w:cs="Arial"/>
          <w:b w:val="0"/>
          <w:sz w:val="24"/>
          <w:szCs w:val="24"/>
        </w:rPr>
        <w:t xml:space="preserve">Área Total: </w:t>
      </w:r>
      <w:r w:rsidR="002C41B8" w:rsidRPr="00F01CBA">
        <w:rPr>
          <w:rFonts w:ascii="Arial" w:hAnsi="Arial" w:cs="Arial"/>
          <w:b w:val="0"/>
          <w:sz w:val="24"/>
          <w:szCs w:val="24"/>
        </w:rPr>
        <w:t>4.875,50</w:t>
      </w:r>
      <w:r w:rsidRPr="00F01CBA">
        <w:rPr>
          <w:rFonts w:ascii="Arial" w:hAnsi="Arial" w:cs="Arial"/>
          <w:b w:val="0"/>
          <w:sz w:val="24"/>
          <w:szCs w:val="24"/>
        </w:rPr>
        <w:t>m²</w:t>
      </w:r>
    </w:p>
    <w:p w:rsidR="00536EE3" w:rsidRPr="00F01CBA" w:rsidRDefault="00536EE3" w:rsidP="00F27149">
      <w:pPr>
        <w:pStyle w:val="Ttulo3"/>
        <w:spacing w:before="0" w:after="0" w:line="360" w:lineRule="auto"/>
        <w:ind w:left="-284" w:right="-427"/>
        <w:rPr>
          <w:rFonts w:ascii="Arial" w:hAnsi="Arial" w:cs="Arial"/>
          <w:sz w:val="24"/>
          <w:szCs w:val="24"/>
        </w:rPr>
      </w:pPr>
    </w:p>
    <w:p w:rsidR="00536EE3" w:rsidRPr="00F01CBA" w:rsidRDefault="00536EE3" w:rsidP="00F27149">
      <w:pPr>
        <w:spacing w:line="360" w:lineRule="auto"/>
        <w:ind w:left="-284" w:right="-427"/>
      </w:pPr>
    </w:p>
    <w:p w:rsidR="00536EE3" w:rsidRPr="00F01CBA" w:rsidRDefault="00536EE3" w:rsidP="00F27149">
      <w:pPr>
        <w:spacing w:line="360" w:lineRule="auto"/>
        <w:ind w:left="-284" w:right="-427"/>
        <w:jc w:val="center"/>
        <w:rPr>
          <w:szCs w:val="24"/>
          <w:u w:val="single"/>
        </w:rPr>
      </w:pPr>
    </w:p>
    <w:p w:rsidR="00536EE3" w:rsidRPr="00F01CBA" w:rsidRDefault="00536EE3" w:rsidP="00F27149">
      <w:pPr>
        <w:pStyle w:val="Ttulo4"/>
        <w:spacing w:before="0" w:after="0" w:line="360" w:lineRule="auto"/>
        <w:ind w:left="-284" w:right="-427"/>
        <w:jc w:val="center"/>
        <w:rPr>
          <w:rFonts w:ascii="Arial" w:hAnsi="Arial" w:cs="Arial"/>
          <w:b w:val="0"/>
          <w:sz w:val="24"/>
          <w:szCs w:val="24"/>
          <w:u w:val="single"/>
        </w:rPr>
      </w:pPr>
      <w:r w:rsidRPr="00F01CBA">
        <w:rPr>
          <w:rFonts w:ascii="Arial" w:hAnsi="Arial" w:cs="Arial"/>
          <w:b w:val="0"/>
          <w:sz w:val="24"/>
          <w:szCs w:val="24"/>
          <w:u w:val="single"/>
        </w:rPr>
        <w:t>COORDENAÇÃO: SECRETARIA DE OBRAS E SERVIÇOS PÚBLICOS</w:t>
      </w:r>
    </w:p>
    <w:p w:rsidR="00536EE3" w:rsidRPr="00F01CBA" w:rsidRDefault="00536EE3" w:rsidP="00F27149">
      <w:pPr>
        <w:spacing w:line="360" w:lineRule="auto"/>
        <w:ind w:left="-284" w:right="-427"/>
        <w:jc w:val="center"/>
      </w:pPr>
    </w:p>
    <w:p w:rsidR="00536EE3" w:rsidRPr="00F01CBA" w:rsidRDefault="002C41B8" w:rsidP="00F27149">
      <w:pPr>
        <w:pStyle w:val="Ttulo3"/>
        <w:spacing w:before="0" w:after="0" w:line="360" w:lineRule="auto"/>
        <w:ind w:left="-284" w:right="-427"/>
        <w:jc w:val="center"/>
        <w:rPr>
          <w:rFonts w:ascii="Arial" w:hAnsi="Arial" w:cs="Arial"/>
          <w:sz w:val="28"/>
          <w:szCs w:val="28"/>
        </w:rPr>
      </w:pPr>
      <w:r w:rsidRPr="00F01CBA">
        <w:rPr>
          <w:rFonts w:ascii="Arial" w:hAnsi="Arial" w:cs="Arial"/>
          <w:sz w:val="28"/>
          <w:szCs w:val="28"/>
        </w:rPr>
        <w:t xml:space="preserve">Resp. Técnicos: </w:t>
      </w:r>
      <w:r w:rsidR="00EF5719" w:rsidRPr="00F01CBA">
        <w:rPr>
          <w:rFonts w:ascii="Arial" w:hAnsi="Arial" w:cs="Arial"/>
          <w:sz w:val="28"/>
          <w:szCs w:val="28"/>
        </w:rPr>
        <w:t xml:space="preserve">Msc. </w:t>
      </w:r>
      <w:r w:rsidR="00536EE3" w:rsidRPr="00F01CBA">
        <w:rPr>
          <w:rFonts w:ascii="Arial" w:hAnsi="Arial" w:cs="Arial"/>
          <w:sz w:val="28"/>
          <w:szCs w:val="28"/>
        </w:rPr>
        <w:t>Victor D. C. Torres</w:t>
      </w:r>
    </w:p>
    <w:p w:rsidR="00536EE3" w:rsidRPr="00F01CBA" w:rsidRDefault="00EF5719" w:rsidP="00F27149">
      <w:pPr>
        <w:pStyle w:val="Ttulo3"/>
        <w:spacing w:before="0" w:after="0" w:line="360" w:lineRule="auto"/>
        <w:ind w:left="-284" w:right="-427"/>
        <w:jc w:val="center"/>
        <w:rPr>
          <w:rFonts w:ascii="Arial" w:hAnsi="Arial" w:cs="Arial"/>
          <w:b w:val="0"/>
          <w:sz w:val="20"/>
        </w:rPr>
      </w:pPr>
      <w:r w:rsidRPr="00F01CBA">
        <w:rPr>
          <w:rFonts w:ascii="Arial" w:hAnsi="Arial" w:cs="Arial"/>
          <w:b w:val="0"/>
          <w:sz w:val="20"/>
        </w:rPr>
        <w:t xml:space="preserve">Arquiteto e Urbanista / </w:t>
      </w:r>
      <w:r w:rsidR="00536EE3" w:rsidRPr="00F01CBA">
        <w:rPr>
          <w:rFonts w:ascii="Arial" w:hAnsi="Arial" w:cs="Arial"/>
          <w:b w:val="0"/>
          <w:sz w:val="20"/>
        </w:rPr>
        <w:t xml:space="preserve">CAU – </w:t>
      </w:r>
      <w:r w:rsidR="002C41B8" w:rsidRPr="00F01CBA">
        <w:rPr>
          <w:rFonts w:ascii="Arial" w:hAnsi="Arial" w:cs="Arial"/>
          <w:b w:val="0"/>
          <w:sz w:val="20"/>
        </w:rPr>
        <w:t>A55485-1</w:t>
      </w:r>
    </w:p>
    <w:p w:rsidR="00536EE3" w:rsidRPr="00F01CBA" w:rsidRDefault="00147345" w:rsidP="00F27149">
      <w:pPr>
        <w:tabs>
          <w:tab w:val="left" w:pos="6136"/>
        </w:tabs>
        <w:ind w:left="-284" w:right="-427"/>
        <w:jc w:val="both"/>
        <w:rPr>
          <w:rFonts w:ascii="Arial" w:hAnsi="Arial" w:cs="Arial"/>
          <w:b/>
          <w:sz w:val="24"/>
          <w:szCs w:val="24"/>
        </w:rPr>
      </w:pPr>
      <w:r w:rsidRPr="00F01CBA">
        <w:rPr>
          <w:rFonts w:ascii="Arial" w:hAnsi="Arial" w:cs="Arial"/>
          <w:b/>
          <w:sz w:val="24"/>
          <w:szCs w:val="24"/>
        </w:rPr>
        <w:tab/>
      </w:r>
    </w:p>
    <w:p w:rsidR="00C57BC3" w:rsidRPr="00F01CBA" w:rsidRDefault="00C57BC3" w:rsidP="00F27149">
      <w:pPr>
        <w:ind w:left="-284" w:right="-427"/>
        <w:jc w:val="both"/>
        <w:rPr>
          <w:rFonts w:ascii="Arial" w:hAnsi="Arial" w:cs="Arial"/>
          <w:b/>
          <w:sz w:val="24"/>
          <w:szCs w:val="24"/>
        </w:rPr>
      </w:pPr>
      <w:r w:rsidRPr="00F01CBA">
        <w:rPr>
          <w:rFonts w:ascii="Arial" w:hAnsi="Arial" w:cs="Arial"/>
          <w:b/>
          <w:sz w:val="24"/>
          <w:szCs w:val="24"/>
        </w:rPr>
        <w:lastRenderedPageBreak/>
        <w:t>1 – CARACTERIZAÇÃO DO IMÓVEL</w:t>
      </w:r>
    </w:p>
    <w:p w:rsidR="00C57BC3" w:rsidRPr="00F01CBA" w:rsidRDefault="00EF5719" w:rsidP="00F27149">
      <w:pPr>
        <w:pStyle w:val="PargrafodaLista"/>
        <w:numPr>
          <w:ilvl w:val="1"/>
          <w:numId w:val="1"/>
        </w:numPr>
        <w:ind w:left="-284" w:right="-427"/>
        <w:jc w:val="both"/>
        <w:rPr>
          <w:rFonts w:ascii="Arial" w:hAnsi="Arial" w:cs="Arial"/>
          <w:szCs w:val="24"/>
        </w:rPr>
      </w:pPr>
      <w:r w:rsidRPr="00F01CBA">
        <w:rPr>
          <w:rFonts w:ascii="Arial" w:hAnsi="Arial"/>
          <w:szCs w:val="24"/>
        </w:rPr>
        <w:t xml:space="preserve">UM TERRENO, com a área de 4.875.50m² (quatro mil oitocentos e setenta e cinco metros quadrados e cinquenta decímetros quadrados), situado na cidade de </w:t>
      </w:r>
      <w:proofErr w:type="gramStart"/>
      <w:r w:rsidRPr="00F01CBA">
        <w:rPr>
          <w:rFonts w:ascii="Arial" w:hAnsi="Arial"/>
          <w:szCs w:val="24"/>
        </w:rPr>
        <w:t>Candiota-RS</w:t>
      </w:r>
      <w:proofErr w:type="gramEnd"/>
      <w:r w:rsidRPr="00F01CBA">
        <w:rPr>
          <w:rFonts w:ascii="Arial" w:hAnsi="Arial"/>
          <w:szCs w:val="24"/>
        </w:rPr>
        <w:t xml:space="preserve">, </w:t>
      </w:r>
      <w:r w:rsidR="00FB5279" w:rsidRPr="00F01CBA">
        <w:rPr>
          <w:rFonts w:ascii="Arial" w:hAnsi="Arial"/>
          <w:szCs w:val="24"/>
        </w:rPr>
        <w:t>que faz frente para as ruas Acácio das Neves e Assis Freitas, apresenta topografia levemente ondulada acompanhando o relevo das ruas paralelas, localizado na zona central da Cidade de Candiota, Dario Lassance</w:t>
      </w:r>
      <w:r w:rsidRPr="00F01CBA">
        <w:rPr>
          <w:rFonts w:ascii="Arial" w:hAnsi="Arial"/>
          <w:szCs w:val="24"/>
        </w:rPr>
        <w:t>. D</w:t>
      </w:r>
      <w:r w:rsidR="00C57BC3" w:rsidRPr="00F01CBA">
        <w:rPr>
          <w:rFonts w:ascii="Arial" w:hAnsi="Arial" w:cs="Arial"/>
          <w:szCs w:val="24"/>
        </w:rPr>
        <w:t>e propried</w:t>
      </w:r>
      <w:r w:rsidRPr="00F01CBA">
        <w:rPr>
          <w:rFonts w:ascii="Arial" w:hAnsi="Arial" w:cs="Arial"/>
          <w:szCs w:val="24"/>
        </w:rPr>
        <w:t xml:space="preserve">ade da PREFEITURA MUNICIPAL DE </w:t>
      </w:r>
      <w:r w:rsidR="00C57BC3" w:rsidRPr="00F01CBA">
        <w:rPr>
          <w:rFonts w:ascii="Arial" w:hAnsi="Arial" w:cs="Arial"/>
          <w:szCs w:val="24"/>
        </w:rPr>
        <w:t>CANDIOTA</w:t>
      </w:r>
      <w:r w:rsidRPr="00F01CBA">
        <w:rPr>
          <w:rFonts w:ascii="Arial" w:hAnsi="Arial" w:cs="Arial"/>
          <w:szCs w:val="24"/>
        </w:rPr>
        <w:t xml:space="preserve"> CNPJ 94.702.818/0001-08</w:t>
      </w:r>
      <w:r w:rsidR="00C57BC3" w:rsidRPr="00F01CBA">
        <w:rPr>
          <w:rFonts w:ascii="Arial" w:hAnsi="Arial" w:cs="Arial"/>
          <w:szCs w:val="24"/>
        </w:rPr>
        <w:t>.</w:t>
      </w:r>
    </w:p>
    <w:p w:rsidR="00805251" w:rsidRPr="00F01CBA" w:rsidRDefault="00805251" w:rsidP="00F27149">
      <w:pPr>
        <w:pStyle w:val="PargrafodaLista"/>
        <w:ind w:left="-284" w:right="-427"/>
        <w:jc w:val="both"/>
        <w:rPr>
          <w:rFonts w:ascii="Arial" w:hAnsi="Arial" w:cs="Arial"/>
          <w:szCs w:val="24"/>
        </w:rPr>
      </w:pPr>
    </w:p>
    <w:p w:rsidR="00C57BC3" w:rsidRPr="00F01CBA" w:rsidRDefault="00C57BC3" w:rsidP="00F27149">
      <w:pPr>
        <w:pStyle w:val="PargrafodaLista"/>
        <w:numPr>
          <w:ilvl w:val="1"/>
          <w:numId w:val="1"/>
        </w:numPr>
        <w:ind w:left="-284" w:right="-427"/>
        <w:jc w:val="both"/>
        <w:rPr>
          <w:rFonts w:ascii="Arial" w:hAnsi="Arial" w:cs="Arial"/>
          <w:b/>
          <w:sz w:val="24"/>
          <w:szCs w:val="24"/>
        </w:rPr>
      </w:pPr>
      <w:r w:rsidRPr="00F01CBA">
        <w:rPr>
          <w:rFonts w:ascii="Arial" w:hAnsi="Arial" w:cs="Arial"/>
          <w:b/>
          <w:sz w:val="24"/>
          <w:szCs w:val="24"/>
        </w:rPr>
        <w:t xml:space="preserve"> Denominação do Loteamento</w:t>
      </w:r>
    </w:p>
    <w:p w:rsidR="00C57BC3" w:rsidRPr="00F01CBA" w:rsidRDefault="00EF5719" w:rsidP="00F27149">
      <w:pPr>
        <w:pStyle w:val="PargrafodaLista"/>
        <w:ind w:left="-284" w:right="-427"/>
        <w:jc w:val="both"/>
        <w:rPr>
          <w:rFonts w:ascii="Arial" w:hAnsi="Arial" w:cs="Arial"/>
          <w:szCs w:val="24"/>
        </w:rPr>
      </w:pPr>
      <w:r w:rsidRPr="00F01CBA">
        <w:rPr>
          <w:rFonts w:ascii="Arial" w:hAnsi="Arial" w:cs="Arial"/>
          <w:b/>
          <w:szCs w:val="24"/>
        </w:rPr>
        <w:t xml:space="preserve"> </w:t>
      </w:r>
      <w:r w:rsidRPr="00F01CBA">
        <w:rPr>
          <w:rFonts w:ascii="Arial" w:hAnsi="Arial" w:cs="Arial"/>
          <w:szCs w:val="24"/>
        </w:rPr>
        <w:t>Cidade de Todos</w:t>
      </w:r>
      <w:r w:rsidR="00E70AFD" w:rsidRPr="00F01CBA">
        <w:rPr>
          <w:rFonts w:ascii="Arial" w:hAnsi="Arial" w:cs="Arial"/>
          <w:szCs w:val="24"/>
        </w:rPr>
        <w:t xml:space="preserve"> III</w:t>
      </w:r>
    </w:p>
    <w:p w:rsidR="00C57BC3" w:rsidRPr="00F01CBA" w:rsidRDefault="00C57BC3" w:rsidP="00F27149">
      <w:pPr>
        <w:pStyle w:val="PargrafodaLista"/>
        <w:ind w:left="-284" w:right="-427"/>
        <w:jc w:val="both"/>
        <w:rPr>
          <w:rFonts w:ascii="Arial" w:hAnsi="Arial" w:cs="Arial"/>
          <w:b/>
          <w:szCs w:val="24"/>
        </w:rPr>
      </w:pPr>
    </w:p>
    <w:p w:rsidR="00C57BC3" w:rsidRPr="00F01CBA" w:rsidRDefault="00C57BC3" w:rsidP="00F27149">
      <w:pPr>
        <w:pStyle w:val="PargrafodaLista"/>
        <w:numPr>
          <w:ilvl w:val="1"/>
          <w:numId w:val="1"/>
        </w:numPr>
        <w:ind w:left="-284" w:right="-427"/>
        <w:jc w:val="both"/>
        <w:rPr>
          <w:rFonts w:ascii="Arial" w:hAnsi="Arial" w:cs="Arial"/>
          <w:b/>
          <w:sz w:val="24"/>
          <w:szCs w:val="24"/>
        </w:rPr>
      </w:pPr>
      <w:r w:rsidRPr="00F01CBA">
        <w:rPr>
          <w:rFonts w:ascii="Arial" w:hAnsi="Arial" w:cs="Arial"/>
          <w:b/>
          <w:sz w:val="24"/>
          <w:szCs w:val="24"/>
        </w:rPr>
        <w:t>Vias de acesso</w:t>
      </w:r>
    </w:p>
    <w:p w:rsidR="00C57BC3" w:rsidRPr="00F01CBA" w:rsidRDefault="00C57BC3" w:rsidP="00F27149">
      <w:pPr>
        <w:pStyle w:val="PargrafodaLista"/>
        <w:ind w:left="-284" w:right="-427"/>
        <w:jc w:val="both"/>
        <w:rPr>
          <w:rFonts w:ascii="Arial" w:hAnsi="Arial" w:cs="Arial"/>
        </w:rPr>
      </w:pPr>
      <w:r w:rsidRPr="00F01CBA">
        <w:rPr>
          <w:rFonts w:ascii="Arial" w:hAnsi="Arial" w:cs="Arial"/>
        </w:rPr>
        <w:t>Rua</w:t>
      </w:r>
      <w:r w:rsidR="00EF5719" w:rsidRPr="00F01CBA">
        <w:rPr>
          <w:rFonts w:ascii="Arial" w:hAnsi="Arial" w:cs="Arial"/>
        </w:rPr>
        <w:t>s Acácio das Neves e Assis Freitas</w:t>
      </w:r>
      <w:r w:rsidRPr="00F01CBA">
        <w:rPr>
          <w:rFonts w:ascii="Arial" w:hAnsi="Arial" w:cs="Arial"/>
        </w:rPr>
        <w:t>.</w:t>
      </w:r>
    </w:p>
    <w:p w:rsidR="00805251" w:rsidRPr="00F01CBA" w:rsidRDefault="00805251" w:rsidP="00F27149">
      <w:pPr>
        <w:pStyle w:val="PargrafodaLista"/>
        <w:ind w:left="-284" w:right="-427"/>
        <w:jc w:val="both"/>
        <w:rPr>
          <w:rFonts w:ascii="Arial" w:hAnsi="Arial" w:cs="Arial"/>
          <w:szCs w:val="24"/>
        </w:rPr>
      </w:pPr>
    </w:p>
    <w:p w:rsidR="00805251" w:rsidRPr="00F01CBA" w:rsidRDefault="00805251" w:rsidP="00F27149">
      <w:pPr>
        <w:pStyle w:val="PargrafodaLista"/>
        <w:numPr>
          <w:ilvl w:val="1"/>
          <w:numId w:val="1"/>
        </w:numPr>
        <w:ind w:left="-284" w:right="-427"/>
        <w:jc w:val="both"/>
        <w:rPr>
          <w:rFonts w:ascii="Arial" w:hAnsi="Arial" w:cs="Arial"/>
          <w:b/>
          <w:sz w:val="24"/>
          <w:szCs w:val="24"/>
        </w:rPr>
      </w:pPr>
      <w:r w:rsidRPr="00F01CBA">
        <w:rPr>
          <w:rFonts w:ascii="Arial" w:hAnsi="Arial" w:cs="Arial"/>
          <w:b/>
          <w:sz w:val="24"/>
          <w:szCs w:val="24"/>
        </w:rPr>
        <w:t xml:space="preserve">Distância ao </w:t>
      </w:r>
      <w:r w:rsidR="009253EC" w:rsidRPr="00F01CBA">
        <w:rPr>
          <w:rFonts w:ascii="Arial" w:hAnsi="Arial" w:cs="Arial"/>
          <w:b/>
          <w:sz w:val="24"/>
          <w:szCs w:val="24"/>
        </w:rPr>
        <w:t xml:space="preserve">principal </w:t>
      </w:r>
      <w:r w:rsidRPr="00F01CBA">
        <w:rPr>
          <w:rFonts w:ascii="Arial" w:hAnsi="Arial" w:cs="Arial"/>
          <w:b/>
          <w:sz w:val="24"/>
          <w:szCs w:val="24"/>
        </w:rPr>
        <w:t>centro urbano da região</w:t>
      </w:r>
    </w:p>
    <w:p w:rsidR="009253EC" w:rsidRPr="00F01CBA" w:rsidRDefault="009253EC" w:rsidP="00F27149">
      <w:pPr>
        <w:pStyle w:val="PargrafodaLista"/>
        <w:ind w:left="-284" w:right="-427"/>
        <w:jc w:val="both"/>
        <w:rPr>
          <w:rFonts w:ascii="Arial" w:hAnsi="Arial" w:cs="Arial"/>
          <w:szCs w:val="24"/>
        </w:rPr>
      </w:pPr>
      <w:r w:rsidRPr="00F01CBA">
        <w:rPr>
          <w:rFonts w:ascii="Arial" w:hAnsi="Arial" w:cs="Arial"/>
          <w:szCs w:val="24"/>
        </w:rPr>
        <w:t xml:space="preserve">O loteamento dista cerca de </w:t>
      </w:r>
      <w:r w:rsidR="00EF5719" w:rsidRPr="00F01CBA">
        <w:rPr>
          <w:rFonts w:ascii="Arial" w:hAnsi="Arial" w:cs="Arial"/>
          <w:szCs w:val="24"/>
        </w:rPr>
        <w:t>100</w:t>
      </w:r>
      <w:r w:rsidRPr="00F01CBA">
        <w:rPr>
          <w:rFonts w:ascii="Arial" w:hAnsi="Arial" w:cs="Arial"/>
          <w:szCs w:val="24"/>
        </w:rPr>
        <w:t xml:space="preserve"> metros do centro da</w:t>
      </w:r>
      <w:r w:rsidR="00EF5719" w:rsidRPr="00F01CBA">
        <w:rPr>
          <w:rFonts w:ascii="Arial" w:hAnsi="Arial" w:cs="Arial"/>
          <w:szCs w:val="24"/>
        </w:rPr>
        <w:t xml:space="preserve"> Cidade de Candiota</w:t>
      </w:r>
      <w:r w:rsidRPr="00F01CBA">
        <w:rPr>
          <w:rFonts w:ascii="Arial" w:hAnsi="Arial" w:cs="Arial"/>
          <w:szCs w:val="24"/>
        </w:rPr>
        <w:t>.</w:t>
      </w:r>
    </w:p>
    <w:p w:rsidR="00805251" w:rsidRPr="00F01CBA" w:rsidRDefault="00805251" w:rsidP="00F27149">
      <w:pPr>
        <w:pStyle w:val="PargrafodaLista"/>
        <w:ind w:left="-284" w:right="-427"/>
        <w:jc w:val="both"/>
        <w:rPr>
          <w:rFonts w:ascii="Arial" w:hAnsi="Arial" w:cs="Arial"/>
          <w:szCs w:val="24"/>
        </w:rPr>
      </w:pPr>
    </w:p>
    <w:p w:rsidR="00C57BC3" w:rsidRPr="00F01CBA" w:rsidRDefault="00AE6A1E" w:rsidP="00F27149">
      <w:pPr>
        <w:pStyle w:val="PargrafodaLista"/>
        <w:numPr>
          <w:ilvl w:val="1"/>
          <w:numId w:val="1"/>
        </w:numPr>
        <w:ind w:left="-284" w:right="-427"/>
        <w:jc w:val="both"/>
        <w:rPr>
          <w:rFonts w:ascii="Arial" w:hAnsi="Arial" w:cs="Arial"/>
          <w:b/>
          <w:szCs w:val="24"/>
        </w:rPr>
      </w:pPr>
      <w:r w:rsidRPr="00F01CBA">
        <w:rPr>
          <w:rFonts w:ascii="Arial" w:hAnsi="Arial" w:cs="Arial"/>
          <w:b/>
          <w:szCs w:val="24"/>
        </w:rPr>
        <w:t>Medidas e Confrontações</w:t>
      </w:r>
    </w:p>
    <w:p w:rsidR="00AE6A1E" w:rsidRPr="00F01CBA" w:rsidRDefault="00EF5719" w:rsidP="00F27149">
      <w:pPr>
        <w:pStyle w:val="PargrafodaLista"/>
        <w:ind w:left="-284" w:right="-427"/>
        <w:jc w:val="both"/>
        <w:rPr>
          <w:rFonts w:ascii="Arial" w:hAnsi="Arial" w:cs="Arial"/>
          <w:szCs w:val="24"/>
        </w:rPr>
      </w:pPr>
      <w:r w:rsidRPr="00F01CBA">
        <w:rPr>
          <w:rFonts w:ascii="Arial" w:hAnsi="Arial"/>
          <w:szCs w:val="24"/>
        </w:rPr>
        <w:t xml:space="preserve">UM TERRENO, com a área de 4.875.50m² (quatro mil oitocentos e setenta e cinco metros quadrados e cinquenta decímetros quadrados), situado na cidade de </w:t>
      </w:r>
      <w:proofErr w:type="gramStart"/>
      <w:r w:rsidRPr="00F01CBA">
        <w:rPr>
          <w:rFonts w:ascii="Arial" w:hAnsi="Arial"/>
          <w:szCs w:val="24"/>
        </w:rPr>
        <w:t>Candiota-RS</w:t>
      </w:r>
      <w:proofErr w:type="gramEnd"/>
      <w:r w:rsidRPr="00F01CBA">
        <w:rPr>
          <w:rFonts w:ascii="Arial" w:hAnsi="Arial"/>
          <w:szCs w:val="24"/>
        </w:rPr>
        <w:t xml:space="preserve">, no Loteamento sem denominação Especial, com as seguintes medidas e confrontações: </w:t>
      </w:r>
      <w:r w:rsidRPr="00F01CBA">
        <w:rPr>
          <w:rFonts w:ascii="Arial" w:hAnsi="Arial" w:cs="Arial"/>
        </w:rPr>
        <w:t xml:space="preserve">74,65m (setenta e quatro metros e sessenta e cinco centímetros) de frente ao leste para a rua Assis Freitas; 70,00m (setenta metros) de profundidade ao sul, confrontando-se com o lote 09 de propriedade da Prefeitura Municipal de Candiota; 64,65m (sessenta e quatro metros e sessenta e cinco centímetros) de frente ao oeste para a rua Acácio das Neves; ao Norte três segmentos de reta, 35,00m (trinta e cinco metros) em sentido Leste, deste 10,00 (dez metros) em sentido Norte, ambos confrontando-se com o lote 11, de propriedade que é ou foi da Prefeitura Municipal de Candiota, fechando a descrição do perímetro 35,00m (trinta e cinco metros) em sentido Leste, confrontando-se com o lote 14, de propriedade que é ou foi da Prefeitura Municipal de Candiota; </w:t>
      </w:r>
      <w:r w:rsidRPr="00F01CBA">
        <w:rPr>
          <w:rFonts w:ascii="Arial" w:hAnsi="Arial"/>
          <w:szCs w:val="24"/>
        </w:rPr>
        <w:t>localizado no quarteirão que se completa com as ruas Ulisses Guimarães, ao norte e Francisco Assis do Pinho, ao sul e da qual ambas as frentes distam 55,00m (cinquenta e cinco metros).</w:t>
      </w:r>
    </w:p>
    <w:p w:rsidR="00F949B7" w:rsidRPr="00F01CBA" w:rsidRDefault="00F949B7" w:rsidP="00F27149">
      <w:pPr>
        <w:pStyle w:val="PargrafodaLista"/>
        <w:ind w:left="-284" w:right="-427"/>
        <w:jc w:val="both"/>
        <w:rPr>
          <w:rFonts w:ascii="Arial" w:hAnsi="Arial" w:cs="Arial"/>
          <w:sz w:val="24"/>
          <w:szCs w:val="24"/>
        </w:rPr>
      </w:pPr>
    </w:p>
    <w:p w:rsidR="00761843" w:rsidRPr="00F01CBA" w:rsidRDefault="00162152" w:rsidP="00F27149">
      <w:pPr>
        <w:pStyle w:val="PargrafodaLista"/>
        <w:ind w:left="-284" w:right="-427"/>
        <w:rPr>
          <w:rFonts w:ascii="Arial" w:hAnsi="Arial" w:cs="Arial"/>
          <w:b/>
          <w:sz w:val="24"/>
          <w:szCs w:val="24"/>
          <w:u w:val="single"/>
        </w:rPr>
      </w:pPr>
      <w:r w:rsidRPr="00F01CBA">
        <w:rPr>
          <w:rFonts w:ascii="Calibri" w:eastAsia="Times New Roman" w:hAnsi="Calibri" w:cs="Calibri"/>
          <w:b/>
          <w:color w:val="000000"/>
          <w:u w:val="single"/>
          <w:lang w:eastAsia="pt-BR"/>
        </w:rPr>
        <w:t>NATUREZA DO LOTEAMENTO CONSTITUÍDO</w:t>
      </w:r>
    </w:p>
    <w:tbl>
      <w:tblPr>
        <w:tblStyle w:val="SombreamentoClaro"/>
        <w:tblW w:w="9180" w:type="dxa"/>
        <w:jc w:val="center"/>
        <w:tblLook w:val="04A0" w:firstRow="1" w:lastRow="0" w:firstColumn="1" w:lastColumn="0" w:noHBand="0" w:noVBand="1"/>
      </w:tblPr>
      <w:tblGrid>
        <w:gridCol w:w="5995"/>
        <w:gridCol w:w="1906"/>
        <w:gridCol w:w="1279"/>
      </w:tblGrid>
      <w:tr w:rsidR="00761843" w:rsidRPr="00F01CBA" w:rsidTr="006E06DA">
        <w:trPr>
          <w:cnfStyle w:val="100000000000" w:firstRow="1" w:lastRow="0" w:firstColumn="0" w:lastColumn="0" w:oddVBand="0" w:evenVBand="0" w:oddHBand="0" w:evenHBand="0" w:firstRowFirstColumn="0" w:firstRowLastColumn="0" w:lastRowFirstColumn="0" w:lastRowLastColumn="0"/>
          <w:trHeight w:val="428"/>
          <w:jc w:val="center"/>
        </w:trPr>
        <w:tc>
          <w:tcPr>
            <w:cnfStyle w:val="001000000000" w:firstRow="0" w:lastRow="0" w:firstColumn="1" w:lastColumn="0" w:oddVBand="0" w:evenVBand="0" w:oddHBand="0" w:evenHBand="0" w:firstRowFirstColumn="0" w:firstRowLastColumn="0" w:lastRowFirstColumn="0" w:lastRowLastColumn="0"/>
            <w:tcW w:w="5995" w:type="dxa"/>
            <w:noWrap/>
            <w:hideMark/>
          </w:tcPr>
          <w:p w:rsidR="00761843" w:rsidRPr="00F01CBA" w:rsidRDefault="00761843" w:rsidP="00F27149">
            <w:pPr>
              <w:ind w:left="-284" w:right="-427"/>
              <w:jc w:val="center"/>
              <w:rPr>
                <w:rFonts w:ascii="Calibri" w:eastAsia="Times New Roman" w:hAnsi="Calibri" w:cs="Calibri"/>
                <w:b w:val="0"/>
                <w:bCs w:val="0"/>
                <w:color w:val="000000"/>
                <w:lang w:eastAsia="pt-BR"/>
              </w:rPr>
            </w:pPr>
            <w:r w:rsidRPr="00F01CBA">
              <w:rPr>
                <w:rFonts w:ascii="Calibri" w:eastAsia="Times New Roman" w:hAnsi="Calibri" w:cs="Calibri"/>
                <w:color w:val="000000"/>
                <w:lang w:eastAsia="pt-BR"/>
              </w:rPr>
              <w:t>Especificações</w:t>
            </w:r>
          </w:p>
        </w:tc>
        <w:tc>
          <w:tcPr>
            <w:tcW w:w="1906" w:type="dxa"/>
            <w:noWrap/>
            <w:hideMark/>
          </w:tcPr>
          <w:p w:rsidR="00761843" w:rsidRPr="00F01CBA" w:rsidRDefault="00761843" w:rsidP="00F27149">
            <w:pPr>
              <w:ind w:left="-284" w:right="-427"/>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pt-BR"/>
              </w:rPr>
            </w:pPr>
            <w:r w:rsidRPr="00F01CBA">
              <w:rPr>
                <w:rFonts w:ascii="Calibri" w:eastAsia="Times New Roman" w:hAnsi="Calibri" w:cs="Calibri"/>
                <w:color w:val="000000"/>
                <w:lang w:eastAsia="pt-BR"/>
              </w:rPr>
              <w:t>Áreas (m²)</w:t>
            </w:r>
          </w:p>
        </w:tc>
        <w:tc>
          <w:tcPr>
            <w:tcW w:w="1279" w:type="dxa"/>
            <w:noWrap/>
            <w:hideMark/>
          </w:tcPr>
          <w:p w:rsidR="00761843" w:rsidRPr="00F01CBA" w:rsidRDefault="00761843" w:rsidP="00F27149">
            <w:pPr>
              <w:ind w:left="-284" w:right="-427"/>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pt-BR"/>
              </w:rPr>
            </w:pPr>
            <w:r w:rsidRPr="00F01CBA">
              <w:rPr>
                <w:rFonts w:ascii="Calibri" w:eastAsia="Times New Roman" w:hAnsi="Calibri" w:cs="Calibri"/>
                <w:color w:val="000000"/>
                <w:lang w:eastAsia="pt-BR"/>
              </w:rPr>
              <w:t>%</w:t>
            </w:r>
          </w:p>
        </w:tc>
      </w:tr>
      <w:tr w:rsidR="00761843" w:rsidRPr="00F01CBA" w:rsidTr="006E06DA">
        <w:trPr>
          <w:cnfStyle w:val="000000100000" w:firstRow="0" w:lastRow="0" w:firstColumn="0" w:lastColumn="0" w:oddVBand="0" w:evenVBand="0" w:oddHBand="1" w:evenHBand="0" w:firstRowFirstColumn="0" w:firstRowLastColumn="0" w:lastRowFirstColumn="0" w:lastRowLastColumn="0"/>
          <w:trHeight w:val="428"/>
          <w:jc w:val="center"/>
        </w:trPr>
        <w:tc>
          <w:tcPr>
            <w:cnfStyle w:val="001000000000" w:firstRow="0" w:lastRow="0" w:firstColumn="1" w:lastColumn="0" w:oddVBand="0" w:evenVBand="0" w:oddHBand="0" w:evenHBand="0" w:firstRowFirstColumn="0" w:firstRowLastColumn="0" w:lastRowFirstColumn="0" w:lastRowLastColumn="0"/>
            <w:tcW w:w="5995" w:type="dxa"/>
            <w:noWrap/>
            <w:hideMark/>
          </w:tcPr>
          <w:p w:rsidR="00761843" w:rsidRPr="00F01CBA" w:rsidRDefault="00761843" w:rsidP="006E06DA">
            <w:pPr>
              <w:ind w:left="-284" w:right="-427"/>
              <w:jc w:val="center"/>
              <w:rPr>
                <w:rFonts w:ascii="Calibri" w:eastAsia="Times New Roman" w:hAnsi="Calibri" w:cs="Calibri"/>
                <w:color w:val="000000"/>
                <w:lang w:eastAsia="pt-BR"/>
              </w:rPr>
            </w:pPr>
            <w:r w:rsidRPr="00F01CBA">
              <w:rPr>
                <w:rFonts w:ascii="Calibri" w:eastAsia="Times New Roman" w:hAnsi="Calibri" w:cs="Calibri"/>
                <w:color w:val="000000"/>
                <w:lang w:eastAsia="pt-BR"/>
              </w:rPr>
              <w:t>Áreas de lotes residenciais</w:t>
            </w:r>
          </w:p>
        </w:tc>
        <w:tc>
          <w:tcPr>
            <w:tcW w:w="1906" w:type="dxa"/>
            <w:noWrap/>
            <w:hideMark/>
          </w:tcPr>
          <w:p w:rsidR="00761843" w:rsidRPr="00F01CBA" w:rsidRDefault="008C048F" w:rsidP="00F27149">
            <w:pPr>
              <w:ind w:left="-284" w:right="-427"/>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t-BR"/>
              </w:rPr>
            </w:pPr>
            <w:r w:rsidRPr="00F01CBA">
              <w:rPr>
                <w:rFonts w:ascii="Calibri" w:eastAsia="Times New Roman" w:hAnsi="Calibri" w:cs="Calibri"/>
                <w:color w:val="000000"/>
                <w:lang w:eastAsia="pt-BR"/>
              </w:rPr>
              <w:t>3.803,93</w:t>
            </w:r>
          </w:p>
        </w:tc>
        <w:tc>
          <w:tcPr>
            <w:tcW w:w="1279" w:type="dxa"/>
            <w:noWrap/>
            <w:hideMark/>
          </w:tcPr>
          <w:p w:rsidR="00761843" w:rsidRPr="00F01CBA" w:rsidRDefault="008C048F" w:rsidP="00F27149">
            <w:pPr>
              <w:ind w:left="-284" w:right="-427"/>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t-BR"/>
              </w:rPr>
            </w:pPr>
            <w:r w:rsidRPr="00F01CBA">
              <w:rPr>
                <w:rFonts w:ascii="Calibri" w:eastAsia="Times New Roman" w:hAnsi="Calibri" w:cs="Calibri"/>
                <w:color w:val="000000"/>
                <w:lang w:eastAsia="pt-BR"/>
              </w:rPr>
              <w:t>78,02</w:t>
            </w:r>
          </w:p>
        </w:tc>
      </w:tr>
      <w:tr w:rsidR="00147345" w:rsidRPr="00F01CBA" w:rsidTr="006E06DA">
        <w:trPr>
          <w:trHeight w:val="428"/>
          <w:jc w:val="center"/>
        </w:trPr>
        <w:tc>
          <w:tcPr>
            <w:cnfStyle w:val="001000000000" w:firstRow="0" w:lastRow="0" w:firstColumn="1" w:lastColumn="0" w:oddVBand="0" w:evenVBand="0" w:oddHBand="0" w:evenHBand="0" w:firstRowFirstColumn="0" w:firstRowLastColumn="0" w:lastRowFirstColumn="0" w:lastRowLastColumn="0"/>
            <w:tcW w:w="5995" w:type="dxa"/>
            <w:noWrap/>
          </w:tcPr>
          <w:p w:rsidR="00147345" w:rsidRPr="00F01CBA" w:rsidRDefault="00147345" w:rsidP="006E06DA">
            <w:pPr>
              <w:ind w:left="-284" w:right="-427"/>
              <w:jc w:val="center"/>
              <w:rPr>
                <w:rFonts w:ascii="Calibri" w:eastAsia="Times New Roman" w:hAnsi="Calibri" w:cs="Calibri"/>
                <w:color w:val="000000"/>
                <w:lang w:eastAsia="pt-BR"/>
              </w:rPr>
            </w:pPr>
          </w:p>
        </w:tc>
        <w:tc>
          <w:tcPr>
            <w:tcW w:w="1906" w:type="dxa"/>
            <w:noWrap/>
          </w:tcPr>
          <w:p w:rsidR="00147345" w:rsidRPr="00F01CBA" w:rsidRDefault="00147345" w:rsidP="00F27149">
            <w:pPr>
              <w:ind w:left="-284" w:right="-427"/>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t-BR"/>
              </w:rPr>
            </w:pPr>
          </w:p>
        </w:tc>
        <w:tc>
          <w:tcPr>
            <w:tcW w:w="1279" w:type="dxa"/>
            <w:noWrap/>
          </w:tcPr>
          <w:p w:rsidR="00147345" w:rsidRPr="00F01CBA" w:rsidRDefault="00147345" w:rsidP="00F27149">
            <w:pPr>
              <w:ind w:left="-284" w:right="-427"/>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t-BR"/>
              </w:rPr>
            </w:pPr>
          </w:p>
        </w:tc>
      </w:tr>
      <w:tr w:rsidR="00761843" w:rsidRPr="00F01CBA" w:rsidTr="006E06DA">
        <w:trPr>
          <w:cnfStyle w:val="000000100000" w:firstRow="0" w:lastRow="0" w:firstColumn="0" w:lastColumn="0" w:oddVBand="0" w:evenVBand="0" w:oddHBand="1" w:evenHBand="0" w:firstRowFirstColumn="0" w:firstRowLastColumn="0" w:lastRowFirstColumn="0" w:lastRowLastColumn="0"/>
          <w:trHeight w:val="428"/>
          <w:jc w:val="center"/>
        </w:trPr>
        <w:tc>
          <w:tcPr>
            <w:cnfStyle w:val="001000000000" w:firstRow="0" w:lastRow="0" w:firstColumn="1" w:lastColumn="0" w:oddVBand="0" w:evenVBand="0" w:oddHBand="0" w:evenHBand="0" w:firstRowFirstColumn="0" w:firstRowLastColumn="0" w:lastRowFirstColumn="0" w:lastRowLastColumn="0"/>
            <w:tcW w:w="5995" w:type="dxa"/>
            <w:noWrap/>
            <w:hideMark/>
          </w:tcPr>
          <w:p w:rsidR="00761843" w:rsidRPr="00F01CBA" w:rsidRDefault="00761843" w:rsidP="006E06DA">
            <w:pPr>
              <w:ind w:left="-284" w:right="-427"/>
              <w:jc w:val="center"/>
              <w:rPr>
                <w:rFonts w:ascii="Calibri" w:eastAsia="Times New Roman" w:hAnsi="Calibri" w:cs="Calibri"/>
                <w:color w:val="000000"/>
                <w:lang w:eastAsia="pt-BR"/>
              </w:rPr>
            </w:pPr>
            <w:r w:rsidRPr="00F01CBA">
              <w:rPr>
                <w:rFonts w:ascii="Calibri" w:eastAsia="Times New Roman" w:hAnsi="Calibri" w:cs="Calibri"/>
                <w:color w:val="000000"/>
                <w:lang w:eastAsia="pt-BR"/>
              </w:rPr>
              <w:t>Áreas de Sistema Viário</w:t>
            </w:r>
          </w:p>
        </w:tc>
        <w:tc>
          <w:tcPr>
            <w:tcW w:w="1906" w:type="dxa"/>
            <w:noWrap/>
            <w:hideMark/>
          </w:tcPr>
          <w:p w:rsidR="00761843" w:rsidRPr="00F01CBA" w:rsidRDefault="008C048F" w:rsidP="00F27149">
            <w:pPr>
              <w:ind w:left="-284" w:right="-427"/>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t-BR"/>
              </w:rPr>
            </w:pPr>
            <w:r w:rsidRPr="00F01CBA">
              <w:rPr>
                <w:rFonts w:ascii="Calibri" w:eastAsia="Times New Roman" w:hAnsi="Calibri" w:cs="Calibri"/>
                <w:color w:val="000000"/>
                <w:lang w:eastAsia="pt-BR"/>
              </w:rPr>
              <w:t>1.071,55</w:t>
            </w:r>
          </w:p>
        </w:tc>
        <w:tc>
          <w:tcPr>
            <w:tcW w:w="1279" w:type="dxa"/>
            <w:noWrap/>
            <w:hideMark/>
          </w:tcPr>
          <w:p w:rsidR="00761843" w:rsidRPr="00F01CBA" w:rsidRDefault="008C048F" w:rsidP="00F27149">
            <w:pPr>
              <w:ind w:left="-284" w:right="-427"/>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t-BR"/>
              </w:rPr>
            </w:pPr>
            <w:r w:rsidRPr="00F01CBA">
              <w:rPr>
                <w:rFonts w:ascii="Calibri" w:eastAsia="Times New Roman" w:hAnsi="Calibri" w:cs="Calibri"/>
                <w:color w:val="000000"/>
                <w:lang w:eastAsia="pt-BR"/>
              </w:rPr>
              <w:t>21,98</w:t>
            </w:r>
          </w:p>
        </w:tc>
      </w:tr>
      <w:tr w:rsidR="00761843" w:rsidRPr="00F01CBA" w:rsidTr="006E06DA">
        <w:trPr>
          <w:trHeight w:val="428"/>
          <w:jc w:val="center"/>
        </w:trPr>
        <w:tc>
          <w:tcPr>
            <w:cnfStyle w:val="001000000000" w:firstRow="0" w:lastRow="0" w:firstColumn="1" w:lastColumn="0" w:oddVBand="0" w:evenVBand="0" w:oddHBand="0" w:evenHBand="0" w:firstRowFirstColumn="0" w:firstRowLastColumn="0" w:lastRowFirstColumn="0" w:lastRowLastColumn="0"/>
            <w:tcW w:w="5995" w:type="dxa"/>
            <w:noWrap/>
            <w:hideMark/>
          </w:tcPr>
          <w:p w:rsidR="00761843" w:rsidRPr="00F01CBA" w:rsidRDefault="00761843" w:rsidP="00F27149">
            <w:pPr>
              <w:ind w:left="-284" w:right="-427"/>
              <w:jc w:val="center"/>
              <w:rPr>
                <w:rFonts w:ascii="Calibri" w:eastAsia="Times New Roman" w:hAnsi="Calibri" w:cs="Calibri"/>
                <w:b w:val="0"/>
                <w:bCs w:val="0"/>
                <w:color w:val="000000"/>
                <w:lang w:eastAsia="pt-BR"/>
              </w:rPr>
            </w:pPr>
            <w:r w:rsidRPr="00F01CBA">
              <w:rPr>
                <w:rFonts w:ascii="Calibri" w:eastAsia="Times New Roman" w:hAnsi="Calibri" w:cs="Calibri"/>
                <w:color w:val="000000"/>
                <w:lang w:eastAsia="pt-BR"/>
              </w:rPr>
              <w:t>ÁREA A SER LOTEADA</w:t>
            </w:r>
          </w:p>
        </w:tc>
        <w:tc>
          <w:tcPr>
            <w:tcW w:w="1906" w:type="dxa"/>
            <w:noWrap/>
            <w:hideMark/>
          </w:tcPr>
          <w:p w:rsidR="00761843" w:rsidRPr="00F01CBA" w:rsidRDefault="00F56595" w:rsidP="00F27149">
            <w:pPr>
              <w:ind w:left="-284" w:right="-427"/>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color w:val="000000"/>
                <w:lang w:eastAsia="pt-BR"/>
              </w:rPr>
            </w:pPr>
            <w:r w:rsidRPr="00F01CBA">
              <w:rPr>
                <w:rFonts w:ascii="Calibri" w:eastAsia="Times New Roman" w:hAnsi="Calibri" w:cs="Calibri"/>
                <w:b/>
                <w:color w:val="000000"/>
                <w:lang w:eastAsia="pt-BR"/>
              </w:rPr>
              <w:t>4.875,50</w:t>
            </w:r>
          </w:p>
        </w:tc>
        <w:tc>
          <w:tcPr>
            <w:tcW w:w="1279" w:type="dxa"/>
            <w:noWrap/>
            <w:hideMark/>
          </w:tcPr>
          <w:p w:rsidR="00761843" w:rsidRPr="00F01CBA" w:rsidRDefault="00761843" w:rsidP="00F27149">
            <w:pPr>
              <w:ind w:left="-284" w:right="-427"/>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t-BR"/>
              </w:rPr>
            </w:pPr>
            <w:r w:rsidRPr="00F01CBA">
              <w:rPr>
                <w:rFonts w:ascii="Calibri" w:eastAsia="Times New Roman" w:hAnsi="Calibri" w:cs="Calibri"/>
                <w:color w:val="000000"/>
                <w:lang w:eastAsia="pt-BR"/>
              </w:rPr>
              <w:t>100</w:t>
            </w:r>
          </w:p>
        </w:tc>
      </w:tr>
    </w:tbl>
    <w:p w:rsidR="00761843" w:rsidRDefault="00761843" w:rsidP="00F27149">
      <w:pPr>
        <w:pStyle w:val="PargrafodaLista"/>
        <w:ind w:left="-284" w:right="-427"/>
        <w:jc w:val="both"/>
        <w:rPr>
          <w:rFonts w:ascii="Arial" w:hAnsi="Arial" w:cs="Arial"/>
          <w:sz w:val="24"/>
          <w:szCs w:val="24"/>
        </w:rPr>
      </w:pPr>
    </w:p>
    <w:p w:rsidR="00E52C85" w:rsidRPr="00F01CBA" w:rsidRDefault="00E52C85" w:rsidP="00F27149">
      <w:pPr>
        <w:pStyle w:val="PargrafodaLista"/>
        <w:ind w:left="-284" w:right="-427"/>
        <w:jc w:val="both"/>
        <w:rPr>
          <w:rFonts w:ascii="Arial" w:hAnsi="Arial" w:cs="Arial"/>
          <w:sz w:val="24"/>
          <w:szCs w:val="24"/>
        </w:rPr>
      </w:pPr>
    </w:p>
    <w:p w:rsidR="00CE4E23" w:rsidRPr="00CE4E23" w:rsidRDefault="00E52C85" w:rsidP="00F27149">
      <w:pPr>
        <w:pStyle w:val="PargrafodaLista"/>
        <w:numPr>
          <w:ilvl w:val="0"/>
          <w:numId w:val="1"/>
        </w:numPr>
        <w:ind w:left="-284" w:right="-427"/>
        <w:jc w:val="both"/>
        <w:rPr>
          <w:rFonts w:ascii="Arial" w:hAnsi="Arial" w:cs="Arial"/>
          <w:sz w:val="24"/>
          <w:szCs w:val="24"/>
        </w:rPr>
      </w:pPr>
      <w:r w:rsidRPr="00CE4E23">
        <w:rPr>
          <w:rFonts w:ascii="Arial" w:hAnsi="Arial" w:cs="Arial"/>
          <w:b/>
          <w:sz w:val="24"/>
          <w:szCs w:val="24"/>
        </w:rPr>
        <w:t>ARRUAMENTO – SISTEMA VIÁRIO</w:t>
      </w:r>
    </w:p>
    <w:p w:rsidR="00E52C85" w:rsidRPr="00CE4E23" w:rsidRDefault="00E52C85" w:rsidP="00CE4E23">
      <w:pPr>
        <w:pStyle w:val="PargrafodaLista"/>
        <w:ind w:left="-284" w:right="-427"/>
        <w:jc w:val="both"/>
        <w:rPr>
          <w:rFonts w:ascii="Arial" w:hAnsi="Arial" w:cs="Arial"/>
          <w:sz w:val="24"/>
          <w:szCs w:val="24"/>
        </w:rPr>
      </w:pPr>
      <w:bookmarkStart w:id="0" w:name="_GoBack"/>
      <w:bookmarkEnd w:id="0"/>
      <w:r w:rsidRPr="00CE4E23">
        <w:rPr>
          <w:rFonts w:ascii="Arial" w:hAnsi="Arial" w:cs="Arial"/>
          <w:sz w:val="24"/>
          <w:szCs w:val="24"/>
        </w:rPr>
        <w:lastRenderedPageBreak/>
        <w:t xml:space="preserve">O projeto do sistema viário foi elaborado com estrita obediência </w:t>
      </w:r>
      <w:r w:rsidR="00E70AFD" w:rsidRPr="00CE4E23">
        <w:rPr>
          <w:rFonts w:ascii="Arial" w:hAnsi="Arial" w:cs="Arial"/>
          <w:sz w:val="24"/>
          <w:szCs w:val="24"/>
        </w:rPr>
        <w:t xml:space="preserve">a diretriz determinada </w:t>
      </w:r>
      <w:proofErr w:type="gramStart"/>
      <w:r w:rsidR="00E70AFD" w:rsidRPr="00CE4E23">
        <w:rPr>
          <w:rFonts w:ascii="Arial" w:hAnsi="Arial" w:cs="Arial"/>
          <w:sz w:val="24"/>
          <w:szCs w:val="24"/>
        </w:rPr>
        <w:t>pela</w:t>
      </w:r>
      <w:proofErr w:type="gramEnd"/>
      <w:r w:rsidR="00E70AFD" w:rsidRPr="00CE4E23">
        <w:rPr>
          <w:rFonts w:ascii="Arial" w:hAnsi="Arial" w:cs="Arial"/>
          <w:sz w:val="24"/>
          <w:szCs w:val="24"/>
        </w:rPr>
        <w:t xml:space="preserve"> Municipalidade de Candiota sendo o prolongamento da Rua Edite Barreto até a Rua Acácio das Neves a única rua projetada</w:t>
      </w:r>
      <w:r w:rsidRPr="00CE4E23">
        <w:rPr>
          <w:rFonts w:ascii="Arial" w:hAnsi="Arial" w:cs="Arial"/>
          <w:sz w:val="24"/>
          <w:szCs w:val="24"/>
        </w:rPr>
        <w:t>.</w:t>
      </w:r>
    </w:p>
    <w:p w:rsidR="009C5703" w:rsidRPr="00F01CBA" w:rsidRDefault="009C5703" w:rsidP="00F27149">
      <w:pPr>
        <w:pStyle w:val="PargrafodaLista"/>
        <w:ind w:left="-284" w:right="-427"/>
        <w:jc w:val="both"/>
        <w:rPr>
          <w:rFonts w:ascii="Arial" w:hAnsi="Arial" w:cs="Arial"/>
          <w:sz w:val="24"/>
          <w:szCs w:val="24"/>
        </w:rPr>
      </w:pPr>
    </w:p>
    <w:p w:rsidR="00E52C85" w:rsidRPr="00F01CBA" w:rsidRDefault="00E52C85" w:rsidP="00F27149">
      <w:pPr>
        <w:pStyle w:val="PargrafodaLista"/>
        <w:numPr>
          <w:ilvl w:val="1"/>
          <w:numId w:val="1"/>
        </w:numPr>
        <w:ind w:left="-284" w:right="-427"/>
        <w:jc w:val="both"/>
        <w:rPr>
          <w:rFonts w:ascii="Arial" w:hAnsi="Arial" w:cs="Arial"/>
          <w:b/>
          <w:sz w:val="24"/>
          <w:szCs w:val="24"/>
        </w:rPr>
      </w:pPr>
      <w:r w:rsidRPr="00F01CBA">
        <w:rPr>
          <w:rFonts w:ascii="Arial" w:hAnsi="Arial" w:cs="Arial"/>
          <w:b/>
          <w:sz w:val="24"/>
          <w:szCs w:val="24"/>
        </w:rPr>
        <w:t xml:space="preserve">Rua </w:t>
      </w:r>
      <w:r w:rsidR="009C5703" w:rsidRPr="00F01CBA">
        <w:rPr>
          <w:rFonts w:ascii="Arial" w:hAnsi="Arial" w:cs="Arial"/>
          <w:b/>
          <w:sz w:val="24"/>
          <w:szCs w:val="24"/>
        </w:rPr>
        <w:t>G “Edite Barreto”</w:t>
      </w:r>
    </w:p>
    <w:p w:rsidR="00AE54AA" w:rsidRPr="00F01CBA" w:rsidRDefault="00247DBC" w:rsidP="00F27149">
      <w:pPr>
        <w:pStyle w:val="PargrafodaLista"/>
        <w:ind w:left="-284" w:right="-427"/>
        <w:jc w:val="both"/>
        <w:rPr>
          <w:rFonts w:ascii="Arial" w:hAnsi="Arial" w:cs="Arial"/>
          <w:sz w:val="24"/>
          <w:szCs w:val="24"/>
        </w:rPr>
      </w:pPr>
      <w:r w:rsidRPr="00F01CBA">
        <w:rPr>
          <w:rFonts w:ascii="Arial" w:hAnsi="Arial" w:cs="Arial"/>
          <w:sz w:val="24"/>
          <w:szCs w:val="24"/>
        </w:rPr>
        <w:t>O perímetro i</w:t>
      </w:r>
      <w:r w:rsidR="006432D1" w:rsidRPr="00F01CBA">
        <w:rPr>
          <w:rFonts w:ascii="Arial" w:hAnsi="Arial" w:cs="Arial"/>
          <w:sz w:val="24"/>
          <w:szCs w:val="24"/>
        </w:rPr>
        <w:t xml:space="preserve">nicia-se no ponto de </w:t>
      </w:r>
      <w:r w:rsidR="006F34CA" w:rsidRPr="00F01CBA">
        <w:rPr>
          <w:rFonts w:ascii="Arial" w:hAnsi="Arial" w:cs="Arial"/>
          <w:sz w:val="24"/>
          <w:szCs w:val="24"/>
        </w:rPr>
        <w:t>intersecção</w:t>
      </w:r>
      <w:r w:rsidR="006432D1" w:rsidRPr="00F01CBA">
        <w:rPr>
          <w:rFonts w:ascii="Arial" w:hAnsi="Arial" w:cs="Arial"/>
          <w:sz w:val="24"/>
          <w:szCs w:val="24"/>
        </w:rPr>
        <w:t xml:space="preserve"> da Rua </w:t>
      </w:r>
      <w:r w:rsidRPr="00F01CBA">
        <w:rPr>
          <w:rFonts w:ascii="Arial" w:hAnsi="Arial" w:cs="Arial"/>
          <w:sz w:val="24"/>
          <w:szCs w:val="24"/>
        </w:rPr>
        <w:t>“G”</w:t>
      </w:r>
      <w:r w:rsidR="005F3DB0" w:rsidRPr="00F01CBA">
        <w:rPr>
          <w:rFonts w:ascii="Arial" w:hAnsi="Arial" w:cs="Arial"/>
          <w:sz w:val="24"/>
          <w:szCs w:val="24"/>
        </w:rPr>
        <w:t xml:space="preserve"> com o</w:t>
      </w:r>
      <w:r w:rsidR="007657E9" w:rsidRPr="00F01CBA">
        <w:rPr>
          <w:rFonts w:ascii="Arial" w:hAnsi="Arial" w:cs="Arial"/>
          <w:sz w:val="24"/>
          <w:szCs w:val="24"/>
        </w:rPr>
        <w:t>s</w:t>
      </w:r>
      <w:r w:rsidR="005F3DB0" w:rsidRPr="00F01CBA">
        <w:rPr>
          <w:rFonts w:ascii="Arial" w:hAnsi="Arial" w:cs="Arial"/>
          <w:sz w:val="24"/>
          <w:szCs w:val="24"/>
        </w:rPr>
        <w:t xml:space="preserve"> Lote</w:t>
      </w:r>
      <w:r w:rsidR="007657E9" w:rsidRPr="00F01CBA">
        <w:rPr>
          <w:rFonts w:ascii="Arial" w:hAnsi="Arial" w:cs="Arial"/>
          <w:sz w:val="24"/>
          <w:szCs w:val="24"/>
        </w:rPr>
        <w:t>s</w:t>
      </w:r>
      <w:r w:rsidR="005F3DB0" w:rsidRPr="00F01CBA">
        <w:rPr>
          <w:rFonts w:ascii="Arial" w:hAnsi="Arial" w:cs="Arial"/>
          <w:sz w:val="24"/>
          <w:szCs w:val="24"/>
        </w:rPr>
        <w:t xml:space="preserve"> </w:t>
      </w:r>
      <w:proofErr w:type="gramStart"/>
      <w:r w:rsidR="007657E9" w:rsidRPr="00F01CBA">
        <w:rPr>
          <w:rFonts w:ascii="Arial" w:hAnsi="Arial" w:cs="Arial"/>
          <w:sz w:val="24"/>
          <w:szCs w:val="24"/>
        </w:rPr>
        <w:t>9</w:t>
      </w:r>
      <w:proofErr w:type="gramEnd"/>
      <w:r w:rsidR="007657E9" w:rsidRPr="00F01CBA">
        <w:rPr>
          <w:rFonts w:ascii="Arial" w:hAnsi="Arial" w:cs="Arial"/>
          <w:sz w:val="24"/>
          <w:szCs w:val="24"/>
        </w:rPr>
        <w:t xml:space="preserve"> e </w:t>
      </w:r>
      <w:r w:rsidR="006432D1" w:rsidRPr="00F01CBA">
        <w:rPr>
          <w:rFonts w:ascii="Arial" w:hAnsi="Arial" w:cs="Arial"/>
          <w:sz w:val="24"/>
          <w:szCs w:val="24"/>
        </w:rPr>
        <w:t>1</w:t>
      </w:r>
      <w:r w:rsidR="00F56595" w:rsidRPr="00F01CBA">
        <w:rPr>
          <w:rFonts w:ascii="Arial" w:hAnsi="Arial" w:cs="Arial"/>
          <w:sz w:val="24"/>
          <w:szCs w:val="24"/>
        </w:rPr>
        <w:t>0</w:t>
      </w:r>
      <w:r w:rsidR="006432D1" w:rsidRPr="00F01CBA">
        <w:rPr>
          <w:rFonts w:ascii="Arial" w:hAnsi="Arial" w:cs="Arial"/>
          <w:sz w:val="24"/>
          <w:szCs w:val="24"/>
        </w:rPr>
        <w:t>, da quadra “</w:t>
      </w:r>
      <w:r w:rsidR="00F56595" w:rsidRPr="00F01CBA">
        <w:rPr>
          <w:rFonts w:ascii="Arial" w:hAnsi="Arial" w:cs="Arial"/>
          <w:sz w:val="24"/>
          <w:szCs w:val="24"/>
        </w:rPr>
        <w:t xml:space="preserve">22 </w:t>
      </w:r>
      <w:r w:rsidR="006432D1" w:rsidRPr="00F01CBA">
        <w:rPr>
          <w:rFonts w:ascii="Arial" w:hAnsi="Arial" w:cs="Arial"/>
          <w:sz w:val="24"/>
          <w:szCs w:val="24"/>
        </w:rPr>
        <w:t xml:space="preserve">A”, </w:t>
      </w:r>
      <w:r w:rsidR="000F187E" w:rsidRPr="00F01CBA">
        <w:rPr>
          <w:rFonts w:ascii="Arial" w:hAnsi="Arial" w:cs="Arial"/>
          <w:sz w:val="24"/>
          <w:szCs w:val="24"/>
        </w:rPr>
        <w:t xml:space="preserve">partindo deste ponto </w:t>
      </w:r>
      <w:r w:rsidR="006432D1" w:rsidRPr="00F01CBA">
        <w:rPr>
          <w:rFonts w:ascii="Arial" w:hAnsi="Arial" w:cs="Arial"/>
          <w:sz w:val="24"/>
          <w:szCs w:val="24"/>
        </w:rPr>
        <w:t xml:space="preserve">no sentido </w:t>
      </w:r>
      <w:r w:rsidR="00F56595" w:rsidRPr="00F01CBA">
        <w:rPr>
          <w:rFonts w:ascii="Arial" w:hAnsi="Arial" w:cs="Arial"/>
          <w:sz w:val="24"/>
          <w:szCs w:val="24"/>
        </w:rPr>
        <w:t>Nor</w:t>
      </w:r>
      <w:r w:rsidR="008B784E" w:rsidRPr="00F01CBA">
        <w:rPr>
          <w:rFonts w:ascii="Arial" w:hAnsi="Arial" w:cs="Arial"/>
          <w:sz w:val="24"/>
          <w:szCs w:val="24"/>
        </w:rPr>
        <w:t>te</w:t>
      </w:r>
      <w:r w:rsidR="000F187E" w:rsidRPr="00F01CBA">
        <w:rPr>
          <w:rFonts w:ascii="Arial" w:hAnsi="Arial" w:cs="Arial"/>
          <w:sz w:val="24"/>
          <w:szCs w:val="24"/>
        </w:rPr>
        <w:t xml:space="preserve"> </w:t>
      </w:r>
      <w:r w:rsidR="007657E9" w:rsidRPr="00F01CBA">
        <w:rPr>
          <w:rFonts w:ascii="Arial" w:hAnsi="Arial" w:cs="Arial"/>
          <w:sz w:val="24"/>
          <w:szCs w:val="24"/>
        </w:rPr>
        <w:t>23</w:t>
      </w:r>
      <w:r w:rsidR="000F187E" w:rsidRPr="00F01CBA">
        <w:rPr>
          <w:rFonts w:ascii="Arial" w:hAnsi="Arial" w:cs="Arial"/>
          <w:sz w:val="24"/>
          <w:szCs w:val="24"/>
        </w:rPr>
        <w:t>,</w:t>
      </w:r>
      <w:r w:rsidR="00F56595" w:rsidRPr="00F01CBA">
        <w:rPr>
          <w:rFonts w:ascii="Arial" w:hAnsi="Arial" w:cs="Arial"/>
          <w:sz w:val="24"/>
          <w:szCs w:val="24"/>
        </w:rPr>
        <w:t>00</w:t>
      </w:r>
      <w:r w:rsidR="00F44095" w:rsidRPr="00F01CBA">
        <w:rPr>
          <w:rFonts w:ascii="Arial" w:hAnsi="Arial" w:cs="Arial"/>
          <w:sz w:val="24"/>
          <w:szCs w:val="24"/>
        </w:rPr>
        <w:t>m limitando</w:t>
      </w:r>
      <w:r w:rsidR="000F187E" w:rsidRPr="00F01CBA">
        <w:rPr>
          <w:rFonts w:ascii="Arial" w:hAnsi="Arial" w:cs="Arial"/>
          <w:sz w:val="24"/>
          <w:szCs w:val="24"/>
        </w:rPr>
        <w:t>-se com</w:t>
      </w:r>
      <w:r w:rsidR="00F56595" w:rsidRPr="00F01CBA">
        <w:rPr>
          <w:rFonts w:ascii="Arial" w:hAnsi="Arial" w:cs="Arial"/>
          <w:sz w:val="24"/>
          <w:szCs w:val="24"/>
        </w:rPr>
        <w:t xml:space="preserve"> a Rua Acácio das Neves</w:t>
      </w:r>
      <w:r w:rsidR="006F64E7" w:rsidRPr="00F01CBA">
        <w:rPr>
          <w:rFonts w:ascii="Arial" w:hAnsi="Arial" w:cs="Arial"/>
          <w:sz w:val="24"/>
          <w:szCs w:val="24"/>
        </w:rPr>
        <w:t xml:space="preserve">; </w:t>
      </w:r>
      <w:r w:rsidR="007657E9" w:rsidRPr="00F01CBA">
        <w:rPr>
          <w:rFonts w:ascii="Arial" w:hAnsi="Arial" w:cs="Arial"/>
          <w:sz w:val="24"/>
          <w:szCs w:val="24"/>
        </w:rPr>
        <w:t>deste sentido nordeste 10,69m, confrontando-se com o lote 10</w:t>
      </w:r>
      <w:r w:rsidR="00EC2B49" w:rsidRPr="00F01CBA">
        <w:rPr>
          <w:rFonts w:ascii="Arial" w:hAnsi="Arial" w:cs="Arial"/>
          <w:sz w:val="24"/>
          <w:szCs w:val="24"/>
        </w:rPr>
        <w:t xml:space="preserve"> </w:t>
      </w:r>
      <w:r w:rsidR="00EC2B49" w:rsidRPr="00F01CBA">
        <w:rPr>
          <w:rFonts w:ascii="Arial" w:hAnsi="Arial" w:cs="Arial"/>
          <w:sz w:val="24"/>
          <w:szCs w:val="24"/>
        </w:rPr>
        <w:t>da quadra “22 A”</w:t>
      </w:r>
      <w:r w:rsidR="007657E9" w:rsidRPr="00F01CBA">
        <w:rPr>
          <w:rFonts w:ascii="Arial" w:hAnsi="Arial" w:cs="Arial"/>
          <w:sz w:val="24"/>
          <w:szCs w:val="24"/>
        </w:rPr>
        <w:t>; deste sentido leste 10,00m, confrontando-se com o lote 11</w:t>
      </w:r>
      <w:r w:rsidR="00EC2B49" w:rsidRPr="00F01CBA">
        <w:rPr>
          <w:rFonts w:ascii="Arial" w:hAnsi="Arial" w:cs="Arial"/>
          <w:sz w:val="24"/>
          <w:szCs w:val="24"/>
        </w:rPr>
        <w:t xml:space="preserve"> </w:t>
      </w:r>
      <w:r w:rsidR="00EC2B49" w:rsidRPr="00F01CBA">
        <w:rPr>
          <w:rFonts w:ascii="Arial" w:hAnsi="Arial" w:cs="Arial"/>
          <w:sz w:val="24"/>
          <w:szCs w:val="24"/>
        </w:rPr>
        <w:t>da quadra “22 A”</w:t>
      </w:r>
      <w:r w:rsidR="007657E9" w:rsidRPr="00F01CBA">
        <w:rPr>
          <w:rFonts w:ascii="Arial" w:hAnsi="Arial" w:cs="Arial"/>
          <w:sz w:val="24"/>
          <w:szCs w:val="24"/>
        </w:rPr>
        <w:t>; deste sentido sudeste 11,67m, confrontando-se com o lote 12</w:t>
      </w:r>
      <w:r w:rsidR="00EC2B49" w:rsidRPr="00F01CBA">
        <w:rPr>
          <w:rFonts w:ascii="Arial" w:hAnsi="Arial" w:cs="Arial"/>
          <w:sz w:val="24"/>
          <w:szCs w:val="24"/>
        </w:rPr>
        <w:t xml:space="preserve"> </w:t>
      </w:r>
      <w:r w:rsidR="00EC2B49" w:rsidRPr="00F01CBA">
        <w:rPr>
          <w:rFonts w:ascii="Arial" w:hAnsi="Arial" w:cs="Arial"/>
          <w:sz w:val="24"/>
          <w:szCs w:val="24"/>
        </w:rPr>
        <w:t>da quadra “22 A”</w:t>
      </w:r>
      <w:r w:rsidR="007657E9" w:rsidRPr="00F01CBA">
        <w:rPr>
          <w:rFonts w:ascii="Arial" w:hAnsi="Arial" w:cs="Arial"/>
          <w:sz w:val="24"/>
          <w:szCs w:val="24"/>
        </w:rPr>
        <w:t>; deste sentido nordeste 11,67m, confrontando-se com o lote 13</w:t>
      </w:r>
      <w:r w:rsidR="00EC2B49" w:rsidRPr="00F01CBA">
        <w:rPr>
          <w:rFonts w:ascii="Arial" w:hAnsi="Arial" w:cs="Arial"/>
          <w:sz w:val="24"/>
          <w:szCs w:val="24"/>
        </w:rPr>
        <w:t xml:space="preserve"> </w:t>
      </w:r>
      <w:r w:rsidR="00EC2B49" w:rsidRPr="00F01CBA">
        <w:rPr>
          <w:rFonts w:ascii="Arial" w:hAnsi="Arial" w:cs="Arial"/>
          <w:sz w:val="24"/>
          <w:szCs w:val="24"/>
        </w:rPr>
        <w:t>da quadra “22 A”</w:t>
      </w:r>
      <w:r w:rsidR="007657E9" w:rsidRPr="00F01CBA">
        <w:rPr>
          <w:rFonts w:ascii="Arial" w:hAnsi="Arial" w:cs="Arial"/>
          <w:sz w:val="24"/>
          <w:szCs w:val="24"/>
        </w:rPr>
        <w:t>; deste sentido norte 10,00m, confrontando-se com o lote 14</w:t>
      </w:r>
      <w:r w:rsidR="00EC2B49" w:rsidRPr="00F01CBA">
        <w:rPr>
          <w:rFonts w:ascii="Arial" w:hAnsi="Arial" w:cs="Arial"/>
          <w:sz w:val="24"/>
          <w:szCs w:val="24"/>
        </w:rPr>
        <w:t xml:space="preserve"> </w:t>
      </w:r>
      <w:r w:rsidR="00EC2B49" w:rsidRPr="00F01CBA">
        <w:rPr>
          <w:rFonts w:ascii="Arial" w:hAnsi="Arial" w:cs="Arial"/>
          <w:sz w:val="24"/>
          <w:szCs w:val="24"/>
        </w:rPr>
        <w:t>da quadra “22 A”</w:t>
      </w:r>
      <w:r w:rsidR="007657E9" w:rsidRPr="00F01CBA">
        <w:rPr>
          <w:rFonts w:ascii="Arial" w:hAnsi="Arial" w:cs="Arial"/>
          <w:sz w:val="24"/>
          <w:szCs w:val="24"/>
        </w:rPr>
        <w:t>; deste sentido sudeste 10,69m, confrontando-se com o lote 15</w:t>
      </w:r>
      <w:r w:rsidR="00EC2B49" w:rsidRPr="00F01CBA">
        <w:rPr>
          <w:rFonts w:ascii="Arial" w:hAnsi="Arial" w:cs="Arial"/>
          <w:sz w:val="24"/>
          <w:szCs w:val="24"/>
        </w:rPr>
        <w:t xml:space="preserve"> </w:t>
      </w:r>
      <w:r w:rsidR="00EC2B49" w:rsidRPr="00F01CBA">
        <w:rPr>
          <w:rFonts w:ascii="Arial" w:hAnsi="Arial" w:cs="Arial"/>
          <w:sz w:val="24"/>
          <w:szCs w:val="24"/>
        </w:rPr>
        <w:t>da quadra “22 A”</w:t>
      </w:r>
      <w:r w:rsidR="007657E9" w:rsidRPr="00F01CBA">
        <w:rPr>
          <w:rFonts w:ascii="Arial" w:hAnsi="Arial" w:cs="Arial"/>
          <w:sz w:val="24"/>
          <w:szCs w:val="24"/>
        </w:rPr>
        <w:t xml:space="preserve">; </w:t>
      </w:r>
      <w:r w:rsidR="00EC2B49" w:rsidRPr="00F01CBA">
        <w:rPr>
          <w:rFonts w:ascii="Arial" w:hAnsi="Arial" w:cs="Arial"/>
          <w:sz w:val="24"/>
          <w:szCs w:val="24"/>
        </w:rPr>
        <w:t xml:space="preserve">deste sentido sul 23,00m, confrontando-se com o lote 15 </w:t>
      </w:r>
      <w:r w:rsidR="00EC2B49" w:rsidRPr="00F01CBA">
        <w:rPr>
          <w:rFonts w:ascii="Arial" w:hAnsi="Arial" w:cs="Arial"/>
          <w:sz w:val="24"/>
          <w:szCs w:val="24"/>
        </w:rPr>
        <w:t>da quadra “22 A”</w:t>
      </w:r>
      <w:r w:rsidR="00EC2B49" w:rsidRPr="00F01CBA">
        <w:rPr>
          <w:rFonts w:ascii="Arial" w:hAnsi="Arial" w:cs="Arial"/>
          <w:sz w:val="24"/>
          <w:szCs w:val="24"/>
        </w:rPr>
        <w:t xml:space="preserve">; deste sentido leste 2,00m, confrontando-se com o lote 9 </w:t>
      </w:r>
      <w:r w:rsidR="00EC2B49" w:rsidRPr="00F01CBA">
        <w:rPr>
          <w:rFonts w:ascii="Arial" w:hAnsi="Arial" w:cs="Arial"/>
          <w:sz w:val="24"/>
          <w:szCs w:val="24"/>
        </w:rPr>
        <w:t>da quadra “22 A”</w:t>
      </w:r>
      <w:r w:rsidR="00EC2B49" w:rsidRPr="00F01CBA">
        <w:rPr>
          <w:rFonts w:ascii="Arial" w:hAnsi="Arial" w:cs="Arial"/>
          <w:sz w:val="24"/>
          <w:szCs w:val="24"/>
        </w:rPr>
        <w:t>; deste sentido norte</w:t>
      </w:r>
      <w:r w:rsidR="00DA2DB2" w:rsidRPr="00F01CBA">
        <w:rPr>
          <w:rFonts w:ascii="Arial" w:hAnsi="Arial" w:cs="Arial"/>
          <w:sz w:val="24"/>
          <w:szCs w:val="24"/>
        </w:rPr>
        <w:t xml:space="preserve"> 61</w:t>
      </w:r>
      <w:r w:rsidR="00EC2B49" w:rsidRPr="00F01CBA">
        <w:rPr>
          <w:rFonts w:ascii="Arial" w:hAnsi="Arial" w:cs="Arial"/>
          <w:sz w:val="24"/>
          <w:szCs w:val="24"/>
        </w:rPr>
        <w:t>,</w:t>
      </w:r>
      <w:r w:rsidR="00DA2DB2" w:rsidRPr="00F01CBA">
        <w:rPr>
          <w:rFonts w:ascii="Arial" w:hAnsi="Arial" w:cs="Arial"/>
          <w:sz w:val="24"/>
          <w:szCs w:val="24"/>
        </w:rPr>
        <w:t>0</w:t>
      </w:r>
      <w:r w:rsidR="00EC2B49" w:rsidRPr="00F01CBA">
        <w:rPr>
          <w:rFonts w:ascii="Arial" w:hAnsi="Arial" w:cs="Arial"/>
          <w:sz w:val="24"/>
          <w:szCs w:val="24"/>
        </w:rPr>
        <w:t xml:space="preserve">5m, confrontando-se com o a rua Assis Freitas; deste sentido oeste 2,00m, confrontando-se com o lote 12 da quadra “22”; </w:t>
      </w:r>
      <w:r w:rsidR="00DA2DB2" w:rsidRPr="00F01CBA">
        <w:rPr>
          <w:rFonts w:ascii="Arial" w:hAnsi="Arial" w:cs="Arial"/>
          <w:sz w:val="24"/>
          <w:szCs w:val="24"/>
        </w:rPr>
        <w:t xml:space="preserve">deste sentido sul 23,69m confrontando-se com o lote 22 </w:t>
      </w:r>
      <w:r w:rsidR="00DA2DB2" w:rsidRPr="00F01CBA">
        <w:rPr>
          <w:rFonts w:ascii="Arial" w:hAnsi="Arial" w:cs="Arial"/>
          <w:sz w:val="24"/>
          <w:szCs w:val="24"/>
        </w:rPr>
        <w:t>da quadra “22 A”</w:t>
      </w:r>
      <w:r w:rsidR="00DA2DB2" w:rsidRPr="00F01CBA">
        <w:rPr>
          <w:rFonts w:ascii="Arial" w:hAnsi="Arial" w:cs="Arial"/>
          <w:sz w:val="24"/>
          <w:szCs w:val="24"/>
        </w:rPr>
        <w:t xml:space="preserve">; deste sentido sudoeste 11,29m, confrontando-se com o lote 22 </w:t>
      </w:r>
      <w:r w:rsidR="00DA2DB2" w:rsidRPr="00F01CBA">
        <w:rPr>
          <w:rFonts w:ascii="Arial" w:hAnsi="Arial" w:cs="Arial"/>
          <w:sz w:val="24"/>
          <w:szCs w:val="24"/>
        </w:rPr>
        <w:t>da quadra “22 A”</w:t>
      </w:r>
      <w:r w:rsidR="00DA2DB2" w:rsidRPr="00F01CBA">
        <w:rPr>
          <w:rFonts w:ascii="Arial" w:hAnsi="Arial" w:cs="Arial"/>
          <w:sz w:val="24"/>
          <w:szCs w:val="24"/>
        </w:rPr>
        <w:t xml:space="preserve">; deste sentido oeste 10,00m, confrontando-se com o lote 21 </w:t>
      </w:r>
      <w:r w:rsidR="00DA2DB2" w:rsidRPr="00F01CBA">
        <w:rPr>
          <w:rFonts w:ascii="Arial" w:hAnsi="Arial" w:cs="Arial"/>
          <w:sz w:val="24"/>
          <w:szCs w:val="24"/>
        </w:rPr>
        <w:t>da quadra “22 A”</w:t>
      </w:r>
      <w:r w:rsidR="00DA2DB2" w:rsidRPr="00F01CBA">
        <w:rPr>
          <w:rFonts w:ascii="Arial" w:hAnsi="Arial" w:cs="Arial"/>
          <w:sz w:val="24"/>
          <w:szCs w:val="24"/>
        </w:rPr>
        <w:t xml:space="preserve">; deste sentido sudoeste 12,19m, confrontando-se com o lote 20 </w:t>
      </w:r>
      <w:r w:rsidR="00DA2DB2" w:rsidRPr="00F01CBA">
        <w:rPr>
          <w:rFonts w:ascii="Arial" w:hAnsi="Arial" w:cs="Arial"/>
          <w:sz w:val="24"/>
          <w:szCs w:val="24"/>
        </w:rPr>
        <w:t>da quadra “22 A”</w:t>
      </w:r>
      <w:r w:rsidR="00DA2DB2" w:rsidRPr="00F01CBA">
        <w:rPr>
          <w:rFonts w:ascii="Arial" w:hAnsi="Arial" w:cs="Arial"/>
          <w:sz w:val="24"/>
          <w:szCs w:val="24"/>
        </w:rPr>
        <w:t xml:space="preserve">; deste sentido noroeste 12,15m, confrontando-se com o lote 19 </w:t>
      </w:r>
      <w:r w:rsidR="00DA2DB2" w:rsidRPr="00F01CBA">
        <w:rPr>
          <w:rFonts w:ascii="Arial" w:hAnsi="Arial" w:cs="Arial"/>
          <w:sz w:val="24"/>
          <w:szCs w:val="24"/>
        </w:rPr>
        <w:t>da quadra “22 A”</w:t>
      </w:r>
      <w:r w:rsidR="00DA2DB2" w:rsidRPr="00F01CBA">
        <w:rPr>
          <w:rFonts w:ascii="Arial" w:hAnsi="Arial" w:cs="Arial"/>
          <w:sz w:val="24"/>
          <w:szCs w:val="24"/>
        </w:rPr>
        <w:t xml:space="preserve">; deste sentido oeste 8,5m, deste sentido noroeste 10,68m, deste sentido norte 27,69m, os três confrontando-se com o lote 10 </w:t>
      </w:r>
      <w:r w:rsidR="00DA2DB2" w:rsidRPr="00F01CBA">
        <w:rPr>
          <w:rFonts w:ascii="Arial" w:hAnsi="Arial" w:cs="Arial"/>
          <w:sz w:val="24"/>
          <w:szCs w:val="24"/>
        </w:rPr>
        <w:t>da quadra “22 A”</w:t>
      </w:r>
      <w:r w:rsidR="00DA2DB2" w:rsidRPr="00F01CBA">
        <w:rPr>
          <w:rFonts w:ascii="Arial" w:hAnsi="Arial" w:cs="Arial"/>
          <w:sz w:val="24"/>
          <w:szCs w:val="24"/>
        </w:rPr>
        <w:t xml:space="preserve">; deste sentido oeste 4,00m, confrontando-se com o lote 11 </w:t>
      </w:r>
      <w:r w:rsidR="00DA2DB2" w:rsidRPr="00F01CBA">
        <w:rPr>
          <w:rFonts w:ascii="Arial" w:hAnsi="Arial" w:cs="Arial"/>
          <w:sz w:val="24"/>
          <w:szCs w:val="24"/>
        </w:rPr>
        <w:t>da quadra “22 A”</w:t>
      </w:r>
      <w:r w:rsidR="00DA2DB2" w:rsidRPr="00F01CBA">
        <w:rPr>
          <w:rFonts w:ascii="Arial" w:hAnsi="Arial" w:cs="Arial"/>
          <w:sz w:val="24"/>
          <w:szCs w:val="24"/>
        </w:rPr>
        <w:t xml:space="preserve">; deste sentido sul 64,65m, confrontando-se com a rua Acácio R. das Neves; deste fechando a descrição, no sentido leste 4,00m, confrontando-se com o lote 9 </w:t>
      </w:r>
      <w:r w:rsidR="00DA2DB2" w:rsidRPr="00F01CBA">
        <w:rPr>
          <w:rFonts w:ascii="Arial" w:hAnsi="Arial" w:cs="Arial"/>
          <w:sz w:val="24"/>
          <w:szCs w:val="24"/>
        </w:rPr>
        <w:t>da quadra “22 A”</w:t>
      </w:r>
      <w:r w:rsidR="00DA2DB2" w:rsidRPr="00F01CBA">
        <w:rPr>
          <w:rFonts w:ascii="Arial" w:hAnsi="Arial" w:cs="Arial"/>
          <w:sz w:val="24"/>
          <w:szCs w:val="24"/>
        </w:rPr>
        <w:t xml:space="preserve">. </w:t>
      </w:r>
      <w:r w:rsidR="00625406" w:rsidRPr="00F01CBA">
        <w:rPr>
          <w:rFonts w:ascii="Arial" w:hAnsi="Arial" w:cs="Arial"/>
          <w:sz w:val="24"/>
          <w:szCs w:val="24"/>
        </w:rPr>
        <w:t>C</w:t>
      </w:r>
      <w:r w:rsidR="00D915D4" w:rsidRPr="00F01CBA">
        <w:rPr>
          <w:rFonts w:ascii="Arial" w:hAnsi="Arial" w:cs="Arial"/>
          <w:sz w:val="24"/>
          <w:szCs w:val="24"/>
        </w:rPr>
        <w:t>om uma área</w:t>
      </w:r>
      <w:r w:rsidR="009C5703" w:rsidRPr="00F01CBA">
        <w:rPr>
          <w:rFonts w:ascii="Arial" w:hAnsi="Arial" w:cs="Arial"/>
          <w:sz w:val="24"/>
          <w:szCs w:val="24"/>
        </w:rPr>
        <w:t xml:space="preserve"> superfic</w:t>
      </w:r>
      <w:r w:rsidR="00DA2DB2" w:rsidRPr="00F01CBA">
        <w:rPr>
          <w:rFonts w:ascii="Arial" w:hAnsi="Arial" w:cs="Arial"/>
          <w:sz w:val="24"/>
          <w:szCs w:val="24"/>
        </w:rPr>
        <w:t>ial de 1.071,55</w:t>
      </w:r>
      <w:r w:rsidR="006F34CA" w:rsidRPr="00F01CBA">
        <w:rPr>
          <w:rFonts w:ascii="Arial" w:hAnsi="Arial" w:cs="Arial"/>
          <w:sz w:val="24"/>
          <w:szCs w:val="24"/>
        </w:rPr>
        <w:t xml:space="preserve"> m².</w:t>
      </w:r>
    </w:p>
    <w:p w:rsidR="00E70AFD" w:rsidRPr="00F01CBA" w:rsidRDefault="00E70AFD" w:rsidP="00F27149">
      <w:pPr>
        <w:pStyle w:val="PargrafodaLista"/>
        <w:ind w:left="-284" w:right="-427"/>
        <w:jc w:val="both"/>
        <w:rPr>
          <w:rFonts w:ascii="Arial" w:hAnsi="Arial" w:cs="Arial"/>
          <w:sz w:val="24"/>
          <w:szCs w:val="24"/>
        </w:rPr>
      </w:pPr>
    </w:p>
    <w:p w:rsidR="008E6140" w:rsidRPr="00F01CBA" w:rsidRDefault="00E70AFD" w:rsidP="00F27149">
      <w:pPr>
        <w:pStyle w:val="PargrafodaLista"/>
        <w:ind w:left="-284" w:right="-427" w:hanging="426"/>
        <w:rPr>
          <w:rFonts w:ascii="Arial" w:hAnsi="Arial" w:cs="Arial"/>
          <w:b/>
          <w:sz w:val="24"/>
          <w:szCs w:val="24"/>
        </w:rPr>
      </w:pPr>
      <w:proofErr w:type="gramStart"/>
      <w:r w:rsidRPr="00F01CBA">
        <w:rPr>
          <w:rFonts w:ascii="Arial" w:hAnsi="Arial" w:cs="Arial"/>
          <w:b/>
          <w:sz w:val="24"/>
          <w:szCs w:val="24"/>
        </w:rPr>
        <w:t>2.2</w:t>
      </w:r>
      <w:r w:rsidR="009C5703" w:rsidRPr="00F01CBA">
        <w:rPr>
          <w:rFonts w:ascii="Arial" w:hAnsi="Arial" w:cs="Arial"/>
          <w:b/>
          <w:sz w:val="24"/>
          <w:szCs w:val="24"/>
        </w:rPr>
        <w:t xml:space="preserve"> </w:t>
      </w:r>
      <w:r w:rsidR="008E6140" w:rsidRPr="00F01CBA">
        <w:rPr>
          <w:rFonts w:ascii="Arial" w:hAnsi="Arial" w:cs="Arial"/>
          <w:b/>
          <w:sz w:val="24"/>
          <w:szCs w:val="24"/>
        </w:rPr>
        <w:t>DESCRIÇÃO</w:t>
      </w:r>
      <w:proofErr w:type="gramEnd"/>
      <w:r w:rsidR="008E6140" w:rsidRPr="00F01CBA">
        <w:rPr>
          <w:rFonts w:ascii="Arial" w:hAnsi="Arial" w:cs="Arial"/>
          <w:b/>
          <w:sz w:val="24"/>
          <w:szCs w:val="24"/>
        </w:rPr>
        <w:t xml:space="preserve"> DAS QUADRAS PERTENCENTES AO </w:t>
      </w:r>
      <w:r w:rsidR="00723654" w:rsidRPr="00F01CBA">
        <w:rPr>
          <w:rFonts w:ascii="Arial" w:hAnsi="Arial" w:cs="Arial"/>
          <w:b/>
          <w:sz w:val="24"/>
          <w:szCs w:val="24"/>
        </w:rPr>
        <w:t>E</w:t>
      </w:r>
      <w:r w:rsidR="008E6140" w:rsidRPr="00F01CBA">
        <w:rPr>
          <w:rFonts w:ascii="Arial" w:hAnsi="Arial" w:cs="Arial"/>
          <w:b/>
          <w:sz w:val="24"/>
          <w:szCs w:val="24"/>
        </w:rPr>
        <w:t>MPRENDIMENTO:</w:t>
      </w:r>
    </w:p>
    <w:p w:rsidR="00FF3545" w:rsidRPr="00F01CBA" w:rsidRDefault="00FF3545" w:rsidP="00F27149">
      <w:pPr>
        <w:pStyle w:val="PargrafodaLista"/>
        <w:ind w:left="-284" w:right="-427"/>
        <w:jc w:val="both"/>
        <w:rPr>
          <w:rFonts w:ascii="Arial" w:hAnsi="Arial" w:cs="Arial"/>
          <w:sz w:val="24"/>
          <w:szCs w:val="24"/>
        </w:rPr>
      </w:pPr>
    </w:p>
    <w:p w:rsidR="00A81815" w:rsidRPr="00F01CBA" w:rsidRDefault="00F7790A" w:rsidP="00F27149">
      <w:pPr>
        <w:pStyle w:val="PargrafodaLista"/>
        <w:ind w:left="-284" w:right="-427"/>
        <w:jc w:val="both"/>
        <w:rPr>
          <w:rFonts w:ascii="Arial" w:hAnsi="Arial" w:cs="Arial"/>
          <w:sz w:val="24"/>
          <w:szCs w:val="24"/>
        </w:rPr>
      </w:pPr>
      <w:r w:rsidRPr="00F01CBA">
        <w:rPr>
          <w:rFonts w:ascii="Arial" w:hAnsi="Arial" w:cs="Arial"/>
          <w:b/>
          <w:sz w:val="24"/>
          <w:szCs w:val="24"/>
        </w:rPr>
        <w:t xml:space="preserve">“QUADRA </w:t>
      </w:r>
      <w:r w:rsidR="009C5703" w:rsidRPr="00F01CBA">
        <w:rPr>
          <w:rFonts w:ascii="Arial" w:hAnsi="Arial" w:cs="Arial"/>
          <w:b/>
          <w:sz w:val="24"/>
          <w:szCs w:val="24"/>
        </w:rPr>
        <w:t>22</w:t>
      </w:r>
      <w:r w:rsidR="00B7211F" w:rsidRPr="00F01CBA">
        <w:rPr>
          <w:rFonts w:ascii="Arial" w:hAnsi="Arial" w:cs="Arial"/>
          <w:b/>
          <w:sz w:val="24"/>
          <w:szCs w:val="24"/>
        </w:rPr>
        <w:t xml:space="preserve"> </w:t>
      </w:r>
      <w:r w:rsidR="005C4098" w:rsidRPr="00F01CBA">
        <w:rPr>
          <w:rFonts w:ascii="Arial" w:hAnsi="Arial" w:cs="Arial"/>
          <w:b/>
          <w:sz w:val="24"/>
          <w:szCs w:val="24"/>
        </w:rPr>
        <w:t>–</w:t>
      </w:r>
      <w:r w:rsidR="005C4098" w:rsidRPr="00F01CBA">
        <w:rPr>
          <w:rFonts w:ascii="Arial" w:hAnsi="Arial" w:cs="Arial"/>
          <w:sz w:val="24"/>
          <w:szCs w:val="24"/>
        </w:rPr>
        <w:t xml:space="preserve"> quadra irregular – O perímetro inicia-</w:t>
      </w:r>
      <w:r w:rsidR="00247DBC" w:rsidRPr="00F01CBA">
        <w:rPr>
          <w:rFonts w:ascii="Arial" w:hAnsi="Arial" w:cs="Arial"/>
          <w:sz w:val="24"/>
          <w:szCs w:val="24"/>
        </w:rPr>
        <w:t xml:space="preserve">se no ponto de confluência da </w:t>
      </w:r>
      <w:r w:rsidR="005C4098" w:rsidRPr="00F01CBA">
        <w:rPr>
          <w:rFonts w:ascii="Arial" w:hAnsi="Arial" w:cs="Arial"/>
          <w:sz w:val="24"/>
          <w:szCs w:val="24"/>
        </w:rPr>
        <w:t>Rua</w:t>
      </w:r>
      <w:r w:rsidR="00247DBC" w:rsidRPr="00F01CBA">
        <w:rPr>
          <w:rFonts w:ascii="Arial" w:hAnsi="Arial" w:cs="Arial"/>
          <w:sz w:val="24"/>
          <w:szCs w:val="24"/>
        </w:rPr>
        <w:t xml:space="preserve"> “G”</w:t>
      </w:r>
      <w:r w:rsidR="005C4098" w:rsidRPr="00F01CBA">
        <w:rPr>
          <w:rFonts w:ascii="Arial" w:hAnsi="Arial" w:cs="Arial"/>
          <w:sz w:val="24"/>
          <w:szCs w:val="24"/>
        </w:rPr>
        <w:t xml:space="preserve"> com o</w:t>
      </w:r>
      <w:r w:rsidR="00247DBC" w:rsidRPr="00F01CBA">
        <w:rPr>
          <w:rFonts w:ascii="Arial" w:hAnsi="Arial" w:cs="Arial"/>
          <w:sz w:val="24"/>
          <w:szCs w:val="24"/>
        </w:rPr>
        <w:t>s</w:t>
      </w:r>
      <w:r w:rsidR="005C4098" w:rsidRPr="00F01CBA">
        <w:rPr>
          <w:rFonts w:ascii="Arial" w:hAnsi="Arial" w:cs="Arial"/>
          <w:sz w:val="24"/>
          <w:szCs w:val="24"/>
        </w:rPr>
        <w:t xml:space="preserve"> Lote</w:t>
      </w:r>
      <w:r w:rsidR="00247DBC" w:rsidRPr="00F01CBA">
        <w:rPr>
          <w:rFonts w:ascii="Arial" w:hAnsi="Arial" w:cs="Arial"/>
          <w:sz w:val="24"/>
          <w:szCs w:val="24"/>
        </w:rPr>
        <w:t>s</w:t>
      </w:r>
      <w:r w:rsidR="005C4098" w:rsidRPr="00F01CBA">
        <w:rPr>
          <w:rFonts w:ascii="Arial" w:hAnsi="Arial" w:cs="Arial"/>
          <w:sz w:val="24"/>
          <w:szCs w:val="24"/>
        </w:rPr>
        <w:t xml:space="preserve"> 10</w:t>
      </w:r>
      <w:r w:rsidR="00247DBC" w:rsidRPr="00F01CBA">
        <w:rPr>
          <w:rFonts w:ascii="Arial" w:hAnsi="Arial" w:cs="Arial"/>
          <w:sz w:val="24"/>
          <w:szCs w:val="24"/>
        </w:rPr>
        <w:t xml:space="preserve"> e 11</w:t>
      </w:r>
      <w:r w:rsidR="005C4098" w:rsidRPr="00F01CBA">
        <w:rPr>
          <w:rFonts w:ascii="Arial" w:hAnsi="Arial" w:cs="Arial"/>
          <w:sz w:val="24"/>
          <w:szCs w:val="24"/>
        </w:rPr>
        <w:t xml:space="preserve"> da quadra “22”,</w:t>
      </w:r>
      <w:r w:rsidR="00247DBC" w:rsidRPr="00F01CBA">
        <w:rPr>
          <w:rFonts w:ascii="Arial" w:hAnsi="Arial" w:cs="Arial"/>
          <w:sz w:val="24"/>
          <w:szCs w:val="24"/>
        </w:rPr>
        <w:t xml:space="preserve"> deste sentido leste 31,00m, confrontando-se com o lote 11 da quadra “22”; deste sentido norte 10,00m, confrontando-se com o lote 11 </w:t>
      </w:r>
      <w:r w:rsidR="00247DBC" w:rsidRPr="00F01CBA">
        <w:rPr>
          <w:rFonts w:ascii="Arial" w:hAnsi="Arial" w:cs="Arial"/>
          <w:sz w:val="24"/>
          <w:szCs w:val="24"/>
        </w:rPr>
        <w:t>da quadra “22 A”</w:t>
      </w:r>
      <w:r w:rsidR="00247DBC" w:rsidRPr="00F01CBA">
        <w:rPr>
          <w:rFonts w:ascii="Arial" w:hAnsi="Arial" w:cs="Arial"/>
          <w:sz w:val="24"/>
          <w:szCs w:val="24"/>
        </w:rPr>
        <w:t xml:space="preserve">; deste sentido leste 35,00m, confrontando-se com o lote </w:t>
      </w:r>
      <w:r w:rsidR="0080699D" w:rsidRPr="00F01CBA">
        <w:rPr>
          <w:rFonts w:ascii="Arial" w:hAnsi="Arial" w:cs="Arial"/>
          <w:sz w:val="24"/>
          <w:szCs w:val="24"/>
        </w:rPr>
        <w:t xml:space="preserve">14 </w:t>
      </w:r>
      <w:r w:rsidR="0080699D" w:rsidRPr="00F01CBA">
        <w:rPr>
          <w:rFonts w:ascii="Arial" w:hAnsi="Arial" w:cs="Arial"/>
          <w:sz w:val="24"/>
          <w:szCs w:val="24"/>
        </w:rPr>
        <w:t>da quadra “22 A”</w:t>
      </w:r>
      <w:r w:rsidR="0080699D" w:rsidRPr="00F01CBA">
        <w:rPr>
          <w:rFonts w:ascii="Arial" w:hAnsi="Arial" w:cs="Arial"/>
          <w:sz w:val="24"/>
          <w:szCs w:val="24"/>
        </w:rPr>
        <w:t xml:space="preserve">; deste sentido sul 13,60m, confrontando-se com a </w:t>
      </w:r>
      <w:proofErr w:type="gramStart"/>
      <w:r w:rsidR="0080699D" w:rsidRPr="00F01CBA">
        <w:rPr>
          <w:rFonts w:ascii="Arial" w:hAnsi="Arial" w:cs="Arial"/>
          <w:sz w:val="24"/>
          <w:szCs w:val="24"/>
        </w:rPr>
        <w:t>rua</w:t>
      </w:r>
      <w:proofErr w:type="gramEnd"/>
      <w:r w:rsidR="0080699D" w:rsidRPr="00F01CBA">
        <w:rPr>
          <w:rFonts w:ascii="Arial" w:hAnsi="Arial" w:cs="Arial"/>
          <w:sz w:val="24"/>
          <w:szCs w:val="24"/>
        </w:rPr>
        <w:t xml:space="preserve"> Assis Freitas; deste seguem nove segmentos de reta confrontando-se com a rua “G”, sendo no sentido oeste 2,00m, deste sentido sul 23,29m, deste sentido sudeste 11,29m, deste sentido oeste 10,00m, deste sentido sudeste 12,19m, deste sentido noroeste 12,15m, deste sentido oeste 8,50m, deste sentido noroeste 10,68m, e fechando a descrição no sentido norte 27,69m.</w:t>
      </w:r>
      <w:r w:rsidR="005C4098" w:rsidRPr="00F01CBA">
        <w:rPr>
          <w:rFonts w:ascii="Arial" w:hAnsi="Arial" w:cs="Arial"/>
          <w:sz w:val="24"/>
          <w:szCs w:val="24"/>
        </w:rPr>
        <w:t xml:space="preserve"> Com uma área superficial de </w:t>
      </w:r>
      <w:r w:rsidR="0080699D" w:rsidRPr="00F01CBA">
        <w:rPr>
          <w:rFonts w:ascii="Arial" w:hAnsi="Arial" w:cs="Arial"/>
          <w:sz w:val="24"/>
          <w:szCs w:val="24"/>
        </w:rPr>
        <w:t>2.247,93</w:t>
      </w:r>
      <w:r w:rsidR="005C4098" w:rsidRPr="00F01CBA">
        <w:rPr>
          <w:rFonts w:ascii="Arial" w:hAnsi="Arial" w:cs="Arial"/>
          <w:sz w:val="24"/>
          <w:szCs w:val="24"/>
        </w:rPr>
        <w:t>m².</w:t>
      </w:r>
    </w:p>
    <w:p w:rsidR="00FD6765" w:rsidRPr="00F01CBA" w:rsidRDefault="00FD6765" w:rsidP="00F27149">
      <w:pPr>
        <w:pStyle w:val="PargrafodaLista"/>
        <w:ind w:left="-284" w:right="-427"/>
        <w:jc w:val="both"/>
        <w:rPr>
          <w:rFonts w:ascii="Arial" w:hAnsi="Arial" w:cs="Arial"/>
          <w:sz w:val="24"/>
          <w:szCs w:val="24"/>
        </w:rPr>
      </w:pPr>
    </w:p>
    <w:p w:rsidR="00FD6765" w:rsidRPr="00F01CBA" w:rsidRDefault="00FD6765" w:rsidP="00F27149">
      <w:pPr>
        <w:pStyle w:val="PargrafodaLista"/>
        <w:ind w:left="-284" w:right="-427"/>
        <w:jc w:val="both"/>
        <w:rPr>
          <w:rFonts w:ascii="Arial" w:hAnsi="Arial" w:cs="Arial"/>
          <w:sz w:val="24"/>
          <w:szCs w:val="24"/>
        </w:rPr>
      </w:pPr>
      <w:r w:rsidRPr="00F01CBA">
        <w:rPr>
          <w:rFonts w:ascii="Arial" w:hAnsi="Arial" w:cs="Arial"/>
          <w:b/>
          <w:sz w:val="24"/>
          <w:szCs w:val="24"/>
        </w:rPr>
        <w:t>“QUADRA 22A –</w:t>
      </w:r>
      <w:r w:rsidRPr="00F01CBA">
        <w:rPr>
          <w:rFonts w:ascii="Arial" w:hAnsi="Arial" w:cs="Arial"/>
          <w:sz w:val="24"/>
          <w:szCs w:val="24"/>
        </w:rPr>
        <w:t xml:space="preserve"> quadra irregular – O perímetro inicia-se no ponto de confluência das Ruas </w:t>
      </w:r>
      <w:r w:rsidR="00E94DE3" w:rsidRPr="00F01CBA">
        <w:rPr>
          <w:rFonts w:ascii="Arial" w:hAnsi="Arial" w:cs="Arial"/>
          <w:sz w:val="24"/>
          <w:szCs w:val="24"/>
        </w:rPr>
        <w:t>“G”</w:t>
      </w:r>
      <w:r w:rsidRPr="00F01CBA">
        <w:rPr>
          <w:rFonts w:ascii="Arial" w:hAnsi="Arial" w:cs="Arial"/>
          <w:sz w:val="24"/>
          <w:szCs w:val="24"/>
        </w:rPr>
        <w:t xml:space="preserve"> com o</w:t>
      </w:r>
      <w:r w:rsidR="00E94DE3" w:rsidRPr="00F01CBA">
        <w:rPr>
          <w:rFonts w:ascii="Arial" w:hAnsi="Arial" w:cs="Arial"/>
          <w:sz w:val="24"/>
          <w:szCs w:val="24"/>
        </w:rPr>
        <w:t>s</w:t>
      </w:r>
      <w:r w:rsidRPr="00F01CBA">
        <w:rPr>
          <w:rFonts w:ascii="Arial" w:hAnsi="Arial" w:cs="Arial"/>
          <w:sz w:val="24"/>
          <w:szCs w:val="24"/>
        </w:rPr>
        <w:t xml:space="preserve"> Lote</w:t>
      </w:r>
      <w:r w:rsidR="00E94DE3" w:rsidRPr="00F01CBA">
        <w:rPr>
          <w:rFonts w:ascii="Arial" w:hAnsi="Arial" w:cs="Arial"/>
          <w:sz w:val="24"/>
          <w:szCs w:val="24"/>
        </w:rPr>
        <w:t>s</w:t>
      </w:r>
      <w:r w:rsidRPr="00F01CBA">
        <w:rPr>
          <w:rFonts w:ascii="Arial" w:hAnsi="Arial" w:cs="Arial"/>
          <w:sz w:val="24"/>
          <w:szCs w:val="24"/>
        </w:rPr>
        <w:t xml:space="preserve"> </w:t>
      </w:r>
      <w:proofErr w:type="gramStart"/>
      <w:r w:rsidR="00E94DE3" w:rsidRPr="00F01CBA">
        <w:rPr>
          <w:rFonts w:ascii="Arial" w:hAnsi="Arial" w:cs="Arial"/>
          <w:sz w:val="24"/>
          <w:szCs w:val="24"/>
        </w:rPr>
        <w:t>9</w:t>
      </w:r>
      <w:proofErr w:type="gramEnd"/>
      <w:r w:rsidR="00E94DE3" w:rsidRPr="00F01CBA">
        <w:rPr>
          <w:rFonts w:ascii="Arial" w:hAnsi="Arial" w:cs="Arial"/>
          <w:sz w:val="24"/>
          <w:szCs w:val="24"/>
        </w:rPr>
        <w:t xml:space="preserve"> e </w:t>
      </w:r>
      <w:r w:rsidRPr="00F01CBA">
        <w:rPr>
          <w:rFonts w:ascii="Arial" w:hAnsi="Arial" w:cs="Arial"/>
          <w:sz w:val="24"/>
          <w:szCs w:val="24"/>
        </w:rPr>
        <w:t>10 da quadra “22A”,</w:t>
      </w:r>
      <w:r w:rsidR="003B2433" w:rsidRPr="00F01CBA">
        <w:rPr>
          <w:rFonts w:ascii="Arial" w:hAnsi="Arial" w:cs="Arial"/>
          <w:sz w:val="24"/>
          <w:szCs w:val="24"/>
        </w:rPr>
        <w:t xml:space="preserve"> </w:t>
      </w:r>
      <w:r w:rsidRPr="00F01CBA">
        <w:rPr>
          <w:rFonts w:ascii="Arial" w:hAnsi="Arial" w:cs="Arial"/>
          <w:sz w:val="24"/>
          <w:szCs w:val="24"/>
        </w:rPr>
        <w:t xml:space="preserve"> a p</w:t>
      </w:r>
      <w:r w:rsidR="003B2433" w:rsidRPr="00F01CBA">
        <w:rPr>
          <w:rFonts w:ascii="Arial" w:hAnsi="Arial" w:cs="Arial"/>
          <w:sz w:val="24"/>
          <w:szCs w:val="24"/>
        </w:rPr>
        <w:t xml:space="preserve">artir deste ponto nove segmentos </w:t>
      </w:r>
      <w:r w:rsidR="003B2433" w:rsidRPr="00F01CBA">
        <w:rPr>
          <w:rFonts w:ascii="Arial" w:hAnsi="Arial" w:cs="Arial"/>
          <w:sz w:val="24"/>
          <w:szCs w:val="24"/>
        </w:rPr>
        <w:lastRenderedPageBreak/>
        <w:t xml:space="preserve">de reta confrontando-se com a rua “G”, sentido norte 23,00m, deste sentido nordeste 10,69m, deste sentido leste 10,00m, deste sentido sudeste 11,67m, deste sentido nordeste 11,67m, deste sentido leste 10,00m, deste sentido sudeste 10,69m, deste sentido sul 23,00m; deste fechando a descrição no sentido oeste 64,00m. </w:t>
      </w:r>
      <w:r w:rsidRPr="00F01CBA">
        <w:rPr>
          <w:rFonts w:ascii="Arial" w:hAnsi="Arial" w:cs="Arial"/>
          <w:sz w:val="24"/>
          <w:szCs w:val="24"/>
        </w:rPr>
        <w:t xml:space="preserve">Com </w:t>
      </w:r>
      <w:r w:rsidR="0080699D" w:rsidRPr="00F01CBA">
        <w:rPr>
          <w:rFonts w:ascii="Arial" w:hAnsi="Arial" w:cs="Arial"/>
          <w:sz w:val="24"/>
          <w:szCs w:val="24"/>
        </w:rPr>
        <w:t>uma área superficial de 1.556,00</w:t>
      </w:r>
      <w:r w:rsidR="004550F5" w:rsidRPr="00F01CBA">
        <w:rPr>
          <w:rFonts w:ascii="Arial" w:hAnsi="Arial" w:cs="Arial"/>
          <w:sz w:val="24"/>
          <w:szCs w:val="24"/>
        </w:rPr>
        <w:t>m²</w:t>
      </w:r>
      <w:r w:rsidRPr="00F01CBA">
        <w:rPr>
          <w:rFonts w:ascii="Arial" w:hAnsi="Arial" w:cs="Arial"/>
          <w:sz w:val="24"/>
          <w:szCs w:val="24"/>
        </w:rPr>
        <w:t>.</w:t>
      </w:r>
    </w:p>
    <w:p w:rsidR="00FD6765" w:rsidRPr="00F01CBA" w:rsidRDefault="00FD6765" w:rsidP="00F27149">
      <w:pPr>
        <w:pStyle w:val="PargrafodaLista"/>
        <w:ind w:left="-284" w:right="-427"/>
        <w:jc w:val="both"/>
        <w:rPr>
          <w:rFonts w:ascii="Arial" w:hAnsi="Arial" w:cs="Arial"/>
          <w:sz w:val="24"/>
          <w:szCs w:val="24"/>
        </w:rPr>
      </w:pPr>
    </w:p>
    <w:p w:rsidR="00723654" w:rsidRPr="00F01CBA" w:rsidRDefault="00723654" w:rsidP="00F27149">
      <w:pPr>
        <w:pStyle w:val="PargrafodaLista"/>
        <w:ind w:left="-284" w:right="-427"/>
        <w:jc w:val="both"/>
        <w:rPr>
          <w:rFonts w:ascii="Arial" w:hAnsi="Arial" w:cs="Arial"/>
          <w:sz w:val="24"/>
          <w:szCs w:val="24"/>
        </w:rPr>
      </w:pPr>
    </w:p>
    <w:p w:rsidR="00723654" w:rsidRPr="00F01CBA" w:rsidRDefault="00723654" w:rsidP="00F27149">
      <w:pPr>
        <w:pStyle w:val="PargrafodaLista"/>
        <w:ind w:left="-284" w:right="-427" w:hanging="405"/>
        <w:rPr>
          <w:rFonts w:ascii="Arial" w:hAnsi="Arial" w:cs="Arial"/>
          <w:b/>
          <w:sz w:val="24"/>
          <w:szCs w:val="24"/>
        </w:rPr>
      </w:pPr>
      <w:proofErr w:type="gramStart"/>
      <w:r w:rsidRPr="00F01CBA">
        <w:rPr>
          <w:rFonts w:ascii="Arial" w:hAnsi="Arial" w:cs="Arial"/>
          <w:b/>
          <w:sz w:val="24"/>
          <w:szCs w:val="24"/>
        </w:rPr>
        <w:t>3.0</w:t>
      </w:r>
      <w:r w:rsidR="00BD5813" w:rsidRPr="00F01CBA">
        <w:rPr>
          <w:rFonts w:ascii="Arial" w:hAnsi="Arial" w:cs="Arial"/>
          <w:b/>
          <w:sz w:val="24"/>
          <w:szCs w:val="24"/>
        </w:rPr>
        <w:t xml:space="preserve"> </w:t>
      </w:r>
      <w:r w:rsidRPr="00F01CBA">
        <w:rPr>
          <w:rFonts w:ascii="Arial" w:hAnsi="Arial" w:cs="Arial"/>
          <w:b/>
          <w:sz w:val="24"/>
          <w:szCs w:val="24"/>
        </w:rPr>
        <w:t>DESCRIÇÃO</w:t>
      </w:r>
      <w:proofErr w:type="gramEnd"/>
      <w:r w:rsidRPr="00F01CBA">
        <w:rPr>
          <w:rFonts w:ascii="Arial" w:hAnsi="Arial" w:cs="Arial"/>
          <w:b/>
          <w:sz w:val="24"/>
          <w:szCs w:val="24"/>
        </w:rPr>
        <w:t xml:space="preserve"> DOS LOTES PERTENCENTES AO EMPREENDIMENTO:</w:t>
      </w:r>
    </w:p>
    <w:p w:rsidR="00723654" w:rsidRPr="00F01CBA" w:rsidRDefault="00723654" w:rsidP="00F27149">
      <w:pPr>
        <w:pStyle w:val="PargrafodaLista"/>
        <w:ind w:left="-284" w:right="-427"/>
        <w:rPr>
          <w:rFonts w:ascii="Arial" w:hAnsi="Arial" w:cs="Arial"/>
          <w:sz w:val="24"/>
          <w:szCs w:val="24"/>
        </w:rPr>
      </w:pPr>
    </w:p>
    <w:p w:rsidR="00584BEA" w:rsidRPr="00F01CBA" w:rsidRDefault="00584BEA" w:rsidP="00F27149">
      <w:pPr>
        <w:pStyle w:val="PargrafodaLista"/>
        <w:ind w:left="-284" w:right="-427"/>
        <w:rPr>
          <w:rFonts w:ascii="Arial" w:hAnsi="Arial" w:cs="Arial"/>
          <w:sz w:val="24"/>
          <w:szCs w:val="24"/>
        </w:rPr>
      </w:pPr>
    </w:p>
    <w:p w:rsidR="00584BEA" w:rsidRPr="00F01CBA" w:rsidRDefault="00584BEA" w:rsidP="00F27149">
      <w:pPr>
        <w:pStyle w:val="PargrafodaLista"/>
        <w:ind w:left="-284" w:right="-427"/>
        <w:rPr>
          <w:rFonts w:ascii="Arial" w:hAnsi="Arial" w:cs="Arial"/>
          <w:sz w:val="24"/>
          <w:szCs w:val="24"/>
          <w:u w:val="single"/>
        </w:rPr>
      </w:pPr>
      <w:r w:rsidRPr="00F01CBA">
        <w:rPr>
          <w:rFonts w:ascii="Arial" w:hAnsi="Arial" w:cs="Arial"/>
          <w:sz w:val="24"/>
          <w:szCs w:val="24"/>
          <w:u w:val="single"/>
        </w:rPr>
        <w:t>QUADRA22</w:t>
      </w:r>
    </w:p>
    <w:p w:rsidR="00584BEA" w:rsidRPr="00F01CBA" w:rsidRDefault="00584BEA" w:rsidP="00F27149">
      <w:pPr>
        <w:pStyle w:val="PargrafodaLista"/>
        <w:ind w:left="-284" w:right="-427"/>
        <w:rPr>
          <w:rFonts w:ascii="Arial" w:hAnsi="Arial" w:cs="Arial"/>
          <w:sz w:val="24"/>
          <w:szCs w:val="24"/>
        </w:rPr>
      </w:pPr>
    </w:p>
    <w:p w:rsidR="00723654" w:rsidRPr="00F01CBA" w:rsidRDefault="00BD5813" w:rsidP="00F27149">
      <w:pPr>
        <w:pStyle w:val="PargrafodaLista"/>
        <w:ind w:left="-284" w:right="-427"/>
        <w:jc w:val="both"/>
        <w:rPr>
          <w:rFonts w:ascii="Arial" w:hAnsi="Arial" w:cs="Arial"/>
          <w:sz w:val="24"/>
          <w:szCs w:val="24"/>
        </w:rPr>
      </w:pPr>
      <w:r w:rsidRPr="00F01CBA">
        <w:rPr>
          <w:rFonts w:ascii="Arial" w:hAnsi="Arial" w:cs="Arial"/>
          <w:b/>
          <w:sz w:val="24"/>
          <w:szCs w:val="24"/>
        </w:rPr>
        <w:t xml:space="preserve">“QUADRA </w:t>
      </w:r>
      <w:r w:rsidR="00627C4A" w:rsidRPr="00F01CBA">
        <w:rPr>
          <w:rFonts w:ascii="Arial" w:hAnsi="Arial" w:cs="Arial"/>
          <w:b/>
          <w:sz w:val="24"/>
          <w:szCs w:val="24"/>
        </w:rPr>
        <w:t>22</w:t>
      </w:r>
      <w:r w:rsidRPr="00F01CBA">
        <w:rPr>
          <w:rFonts w:ascii="Arial" w:hAnsi="Arial" w:cs="Arial"/>
          <w:b/>
          <w:sz w:val="24"/>
          <w:szCs w:val="24"/>
        </w:rPr>
        <w:t xml:space="preserve"> – Lote nº </w:t>
      </w:r>
      <w:r w:rsidR="00723654" w:rsidRPr="00F01CBA">
        <w:rPr>
          <w:rFonts w:ascii="Arial" w:hAnsi="Arial" w:cs="Arial"/>
          <w:b/>
          <w:sz w:val="24"/>
          <w:szCs w:val="24"/>
        </w:rPr>
        <w:t>1</w:t>
      </w:r>
      <w:r w:rsidRPr="00F01CBA">
        <w:rPr>
          <w:rFonts w:ascii="Arial" w:hAnsi="Arial" w:cs="Arial"/>
          <w:b/>
          <w:sz w:val="24"/>
          <w:szCs w:val="24"/>
        </w:rPr>
        <w:t>0</w:t>
      </w:r>
      <w:r w:rsidR="00723654" w:rsidRPr="00F01CBA">
        <w:rPr>
          <w:rFonts w:ascii="Arial" w:hAnsi="Arial" w:cs="Arial"/>
          <w:b/>
          <w:sz w:val="24"/>
          <w:szCs w:val="24"/>
        </w:rPr>
        <w:t>, de formato irregular,</w:t>
      </w:r>
      <w:r w:rsidRPr="00F01CBA">
        <w:rPr>
          <w:rFonts w:ascii="Arial" w:hAnsi="Arial" w:cs="Arial"/>
          <w:b/>
          <w:sz w:val="24"/>
          <w:szCs w:val="24"/>
        </w:rPr>
        <w:t xml:space="preserve"> </w:t>
      </w:r>
      <w:r w:rsidR="006621DF" w:rsidRPr="00F01CBA">
        <w:rPr>
          <w:rFonts w:ascii="Arial" w:hAnsi="Arial" w:cs="Arial"/>
          <w:sz w:val="24"/>
          <w:szCs w:val="24"/>
        </w:rPr>
        <w:t xml:space="preserve">assim descrito: lote de esquina medindo </w:t>
      </w:r>
      <w:r w:rsidR="00472F93" w:rsidRPr="00F01CBA">
        <w:rPr>
          <w:rFonts w:ascii="Arial" w:hAnsi="Arial" w:cs="Arial"/>
          <w:sz w:val="24"/>
          <w:szCs w:val="24"/>
        </w:rPr>
        <w:t>27,69</w:t>
      </w:r>
      <w:r w:rsidR="006621DF" w:rsidRPr="00F01CBA">
        <w:rPr>
          <w:rFonts w:ascii="Arial" w:hAnsi="Arial" w:cs="Arial"/>
          <w:sz w:val="24"/>
          <w:szCs w:val="24"/>
        </w:rPr>
        <w:t>m</w:t>
      </w:r>
      <w:r w:rsidR="000D5F82" w:rsidRPr="00F01CBA">
        <w:rPr>
          <w:rFonts w:ascii="Arial" w:hAnsi="Arial" w:cs="Arial"/>
          <w:sz w:val="24"/>
          <w:szCs w:val="24"/>
        </w:rPr>
        <w:t xml:space="preserve"> (</w:t>
      </w:r>
      <w:r w:rsidR="00472F93" w:rsidRPr="00F01CBA">
        <w:rPr>
          <w:rFonts w:ascii="Arial" w:hAnsi="Arial" w:cs="Arial"/>
          <w:sz w:val="24"/>
          <w:szCs w:val="24"/>
        </w:rPr>
        <w:t>vinte e sete</w:t>
      </w:r>
      <w:r w:rsidR="000D5F82" w:rsidRPr="00F01CBA">
        <w:rPr>
          <w:rFonts w:ascii="Arial" w:hAnsi="Arial" w:cs="Arial"/>
          <w:sz w:val="24"/>
          <w:szCs w:val="24"/>
        </w:rPr>
        <w:t xml:space="preserve"> metros</w:t>
      </w:r>
      <w:r w:rsidR="00472F93" w:rsidRPr="00F01CBA">
        <w:rPr>
          <w:rFonts w:ascii="Arial" w:hAnsi="Arial" w:cs="Arial"/>
          <w:sz w:val="24"/>
          <w:szCs w:val="24"/>
        </w:rPr>
        <w:t xml:space="preserve"> e sessenta e nove centavos</w:t>
      </w:r>
      <w:r w:rsidR="000D5F82" w:rsidRPr="00F01CBA">
        <w:rPr>
          <w:rFonts w:ascii="Arial" w:hAnsi="Arial" w:cs="Arial"/>
          <w:sz w:val="24"/>
          <w:szCs w:val="24"/>
        </w:rPr>
        <w:t>)</w:t>
      </w:r>
      <w:r w:rsidR="006621DF" w:rsidRPr="00F01CBA">
        <w:rPr>
          <w:rFonts w:ascii="Arial" w:hAnsi="Arial" w:cs="Arial"/>
          <w:sz w:val="24"/>
          <w:szCs w:val="24"/>
        </w:rPr>
        <w:t xml:space="preserve"> de frente Oeste</w:t>
      </w:r>
      <w:r w:rsidR="005D7223" w:rsidRPr="00F01CBA">
        <w:rPr>
          <w:rFonts w:ascii="Arial" w:hAnsi="Arial" w:cs="Arial"/>
          <w:sz w:val="24"/>
          <w:szCs w:val="24"/>
        </w:rPr>
        <w:t xml:space="preserve"> </w:t>
      </w:r>
      <w:r w:rsidR="006621DF" w:rsidRPr="00F01CBA">
        <w:rPr>
          <w:rFonts w:ascii="Arial" w:hAnsi="Arial" w:cs="Arial"/>
          <w:sz w:val="24"/>
          <w:szCs w:val="24"/>
        </w:rPr>
        <w:t xml:space="preserve">para a </w:t>
      </w:r>
      <w:proofErr w:type="gramStart"/>
      <w:r w:rsidR="006621DF" w:rsidRPr="00F01CBA">
        <w:rPr>
          <w:rFonts w:ascii="Arial" w:hAnsi="Arial" w:cs="Arial"/>
          <w:sz w:val="24"/>
          <w:szCs w:val="24"/>
        </w:rPr>
        <w:t>rua</w:t>
      </w:r>
      <w:proofErr w:type="gramEnd"/>
      <w:r w:rsidR="006621DF" w:rsidRPr="00F01CBA">
        <w:rPr>
          <w:rFonts w:ascii="Arial" w:hAnsi="Arial" w:cs="Arial"/>
          <w:sz w:val="24"/>
          <w:szCs w:val="24"/>
        </w:rPr>
        <w:t xml:space="preserve"> </w:t>
      </w:r>
      <w:r w:rsidR="005D7223" w:rsidRPr="00F01CBA">
        <w:rPr>
          <w:rFonts w:ascii="Arial" w:hAnsi="Arial" w:cs="Arial"/>
          <w:sz w:val="24"/>
          <w:szCs w:val="24"/>
        </w:rPr>
        <w:t>Acácio das Neves</w:t>
      </w:r>
      <w:r w:rsidR="00827E03" w:rsidRPr="00F01CBA">
        <w:rPr>
          <w:rFonts w:ascii="Arial" w:hAnsi="Arial" w:cs="Arial"/>
          <w:sz w:val="24"/>
          <w:szCs w:val="24"/>
        </w:rPr>
        <w:t xml:space="preserve">; </w:t>
      </w:r>
      <w:r w:rsidR="00472F93" w:rsidRPr="00F01CBA">
        <w:rPr>
          <w:rFonts w:ascii="Arial" w:hAnsi="Arial" w:cs="Arial"/>
          <w:sz w:val="24"/>
          <w:szCs w:val="24"/>
        </w:rPr>
        <w:t>19,</w:t>
      </w:r>
      <w:r w:rsidR="00827E03" w:rsidRPr="00F01CBA">
        <w:rPr>
          <w:rFonts w:ascii="Arial" w:hAnsi="Arial" w:cs="Arial"/>
          <w:sz w:val="24"/>
          <w:szCs w:val="24"/>
        </w:rPr>
        <w:t>0</w:t>
      </w:r>
      <w:r w:rsidR="006621DF" w:rsidRPr="00F01CBA">
        <w:rPr>
          <w:rFonts w:ascii="Arial" w:hAnsi="Arial" w:cs="Arial"/>
          <w:sz w:val="24"/>
          <w:szCs w:val="24"/>
        </w:rPr>
        <w:t>0m (</w:t>
      </w:r>
      <w:r w:rsidR="00472F93" w:rsidRPr="00F01CBA">
        <w:rPr>
          <w:rFonts w:ascii="Arial" w:hAnsi="Arial" w:cs="Arial"/>
          <w:sz w:val="24"/>
          <w:szCs w:val="24"/>
        </w:rPr>
        <w:t>dezenove</w:t>
      </w:r>
      <w:r w:rsidR="00827E03" w:rsidRPr="00F01CBA">
        <w:rPr>
          <w:rFonts w:ascii="Arial" w:hAnsi="Arial" w:cs="Arial"/>
          <w:sz w:val="24"/>
          <w:szCs w:val="24"/>
        </w:rPr>
        <w:t xml:space="preserve"> metros</w:t>
      </w:r>
      <w:r w:rsidR="006621DF" w:rsidRPr="00F01CBA">
        <w:rPr>
          <w:rFonts w:ascii="Arial" w:hAnsi="Arial" w:cs="Arial"/>
          <w:sz w:val="24"/>
          <w:szCs w:val="24"/>
        </w:rPr>
        <w:t xml:space="preserve">) </w:t>
      </w:r>
      <w:r w:rsidR="00827E03" w:rsidRPr="00F01CBA">
        <w:rPr>
          <w:rFonts w:ascii="Arial" w:hAnsi="Arial" w:cs="Arial"/>
          <w:sz w:val="24"/>
          <w:szCs w:val="24"/>
        </w:rPr>
        <w:t>ao</w:t>
      </w:r>
      <w:r w:rsidR="009F73E2" w:rsidRPr="00F01CBA">
        <w:rPr>
          <w:rFonts w:ascii="Arial" w:hAnsi="Arial" w:cs="Arial"/>
          <w:sz w:val="24"/>
          <w:szCs w:val="24"/>
        </w:rPr>
        <w:t xml:space="preserve"> Nor</w:t>
      </w:r>
      <w:r w:rsidR="00827E03" w:rsidRPr="00F01CBA">
        <w:rPr>
          <w:rFonts w:ascii="Arial" w:hAnsi="Arial" w:cs="Arial"/>
          <w:sz w:val="24"/>
          <w:szCs w:val="24"/>
        </w:rPr>
        <w:t>te, confrontando-se com o Lote 11, de propriedade que é ou foi do</w:t>
      </w:r>
      <w:r w:rsidR="00957552" w:rsidRPr="00F01CBA">
        <w:rPr>
          <w:rFonts w:ascii="Arial" w:hAnsi="Arial" w:cs="Arial"/>
          <w:sz w:val="24"/>
          <w:szCs w:val="24"/>
        </w:rPr>
        <w:t xml:space="preserve"> Municipio de Candiota-RS; </w:t>
      </w:r>
      <w:r w:rsidR="00472F93" w:rsidRPr="00F01CBA">
        <w:rPr>
          <w:rFonts w:ascii="Arial" w:hAnsi="Arial" w:cs="Arial"/>
          <w:sz w:val="24"/>
          <w:szCs w:val="24"/>
        </w:rPr>
        <w:t>29,65</w:t>
      </w:r>
      <w:r w:rsidR="00827E03" w:rsidRPr="00F01CBA">
        <w:rPr>
          <w:rFonts w:ascii="Arial" w:hAnsi="Arial" w:cs="Arial"/>
          <w:sz w:val="24"/>
          <w:szCs w:val="24"/>
        </w:rPr>
        <w:t>m (</w:t>
      </w:r>
      <w:r w:rsidR="00472F93" w:rsidRPr="00F01CBA">
        <w:rPr>
          <w:rFonts w:ascii="Arial" w:hAnsi="Arial" w:cs="Arial"/>
          <w:sz w:val="24"/>
          <w:szCs w:val="24"/>
        </w:rPr>
        <w:t>vinte e nove</w:t>
      </w:r>
      <w:r w:rsidR="00827E03" w:rsidRPr="00F01CBA">
        <w:rPr>
          <w:rFonts w:ascii="Arial" w:hAnsi="Arial" w:cs="Arial"/>
          <w:sz w:val="24"/>
          <w:szCs w:val="24"/>
        </w:rPr>
        <w:t xml:space="preserve"> metros</w:t>
      </w:r>
      <w:r w:rsidR="00957552" w:rsidRPr="00F01CBA">
        <w:rPr>
          <w:rFonts w:ascii="Arial" w:hAnsi="Arial" w:cs="Arial"/>
          <w:sz w:val="24"/>
          <w:szCs w:val="24"/>
        </w:rPr>
        <w:t xml:space="preserve"> e </w:t>
      </w:r>
      <w:r w:rsidR="00472F93" w:rsidRPr="00F01CBA">
        <w:rPr>
          <w:rFonts w:ascii="Arial" w:hAnsi="Arial" w:cs="Arial"/>
          <w:sz w:val="24"/>
          <w:szCs w:val="24"/>
        </w:rPr>
        <w:t>sessenta e cinco</w:t>
      </w:r>
      <w:r w:rsidR="00957552" w:rsidRPr="00F01CBA">
        <w:rPr>
          <w:rFonts w:ascii="Arial" w:hAnsi="Arial" w:cs="Arial"/>
          <w:sz w:val="24"/>
          <w:szCs w:val="24"/>
        </w:rPr>
        <w:t xml:space="preserve"> centímetros</w:t>
      </w:r>
      <w:r w:rsidR="00827E03" w:rsidRPr="00F01CBA">
        <w:rPr>
          <w:rFonts w:ascii="Arial" w:hAnsi="Arial" w:cs="Arial"/>
          <w:sz w:val="24"/>
          <w:szCs w:val="24"/>
        </w:rPr>
        <w:t>) ao Leste, confrontando-se com o Lote 1</w:t>
      </w:r>
      <w:r w:rsidR="00472F93" w:rsidRPr="00F01CBA">
        <w:rPr>
          <w:rFonts w:ascii="Arial" w:hAnsi="Arial" w:cs="Arial"/>
          <w:sz w:val="24"/>
          <w:szCs w:val="24"/>
        </w:rPr>
        <w:t>9</w:t>
      </w:r>
      <w:r w:rsidR="009F73E2" w:rsidRPr="00F01CBA">
        <w:rPr>
          <w:rFonts w:ascii="Arial" w:hAnsi="Arial" w:cs="Arial"/>
          <w:sz w:val="24"/>
          <w:szCs w:val="24"/>
        </w:rPr>
        <w:t xml:space="preserve">; </w:t>
      </w:r>
      <w:r w:rsidR="00827E03" w:rsidRPr="00F01CBA">
        <w:rPr>
          <w:rFonts w:ascii="Arial" w:hAnsi="Arial" w:cs="Arial"/>
          <w:sz w:val="24"/>
          <w:szCs w:val="24"/>
        </w:rPr>
        <w:t>ao Sul dois segmento</w:t>
      </w:r>
      <w:r w:rsidR="00472F93" w:rsidRPr="00F01CBA">
        <w:rPr>
          <w:rFonts w:ascii="Arial" w:hAnsi="Arial" w:cs="Arial"/>
          <w:sz w:val="24"/>
          <w:szCs w:val="24"/>
        </w:rPr>
        <w:t>s de reta, no sentido Oeste 8,50</w:t>
      </w:r>
      <w:r w:rsidR="009F73E2" w:rsidRPr="00F01CBA">
        <w:rPr>
          <w:rFonts w:ascii="Arial" w:hAnsi="Arial" w:cs="Arial"/>
          <w:sz w:val="24"/>
          <w:szCs w:val="24"/>
        </w:rPr>
        <w:t>m (</w:t>
      </w:r>
      <w:r w:rsidR="00472F93" w:rsidRPr="00F01CBA">
        <w:rPr>
          <w:rFonts w:ascii="Arial" w:hAnsi="Arial" w:cs="Arial"/>
          <w:sz w:val="24"/>
          <w:szCs w:val="24"/>
        </w:rPr>
        <w:t>oito</w:t>
      </w:r>
      <w:r w:rsidR="00827E03" w:rsidRPr="00F01CBA">
        <w:rPr>
          <w:rFonts w:ascii="Arial" w:hAnsi="Arial" w:cs="Arial"/>
          <w:sz w:val="24"/>
          <w:szCs w:val="24"/>
        </w:rPr>
        <w:t xml:space="preserve"> </w:t>
      </w:r>
      <w:r w:rsidR="009F73E2" w:rsidRPr="00F01CBA">
        <w:rPr>
          <w:rFonts w:ascii="Arial" w:hAnsi="Arial" w:cs="Arial"/>
          <w:sz w:val="24"/>
          <w:szCs w:val="24"/>
        </w:rPr>
        <w:t xml:space="preserve">metros e </w:t>
      </w:r>
      <w:r w:rsidR="00472F93" w:rsidRPr="00F01CBA">
        <w:rPr>
          <w:rFonts w:ascii="Arial" w:hAnsi="Arial" w:cs="Arial"/>
          <w:sz w:val="24"/>
          <w:szCs w:val="24"/>
        </w:rPr>
        <w:t>cinquenta</w:t>
      </w:r>
      <w:r w:rsidR="009F73E2" w:rsidRPr="00F01CBA">
        <w:rPr>
          <w:rFonts w:ascii="Arial" w:hAnsi="Arial" w:cs="Arial"/>
          <w:sz w:val="24"/>
          <w:szCs w:val="24"/>
        </w:rPr>
        <w:t xml:space="preserve"> centímetros)</w:t>
      </w:r>
      <w:r w:rsidR="00827E03" w:rsidRPr="00F01CBA">
        <w:rPr>
          <w:rFonts w:ascii="Arial" w:hAnsi="Arial" w:cs="Arial"/>
          <w:sz w:val="24"/>
          <w:szCs w:val="24"/>
        </w:rPr>
        <w:t>,</w:t>
      </w:r>
      <w:r w:rsidR="009F73E2" w:rsidRPr="00F01CBA">
        <w:rPr>
          <w:rFonts w:ascii="Arial" w:hAnsi="Arial" w:cs="Arial"/>
          <w:sz w:val="24"/>
          <w:szCs w:val="24"/>
        </w:rPr>
        <w:t xml:space="preserve"> </w:t>
      </w:r>
      <w:r w:rsidR="00827E03" w:rsidRPr="00F01CBA">
        <w:rPr>
          <w:rFonts w:ascii="Arial" w:hAnsi="Arial" w:cs="Arial"/>
          <w:sz w:val="24"/>
          <w:szCs w:val="24"/>
        </w:rPr>
        <w:t xml:space="preserve">deste no sentido </w:t>
      </w:r>
      <w:r w:rsidR="00472F93" w:rsidRPr="00F01CBA">
        <w:rPr>
          <w:rFonts w:ascii="Arial" w:hAnsi="Arial" w:cs="Arial"/>
          <w:sz w:val="24"/>
          <w:szCs w:val="24"/>
        </w:rPr>
        <w:t>Noroeste 10,68</w:t>
      </w:r>
      <w:r w:rsidR="00827E03" w:rsidRPr="00F01CBA">
        <w:rPr>
          <w:rFonts w:ascii="Arial" w:hAnsi="Arial" w:cs="Arial"/>
          <w:sz w:val="24"/>
          <w:szCs w:val="24"/>
        </w:rPr>
        <w:t>m, ambos</w:t>
      </w:r>
      <w:r w:rsidR="009F73E2" w:rsidRPr="00F01CBA">
        <w:rPr>
          <w:rFonts w:ascii="Arial" w:hAnsi="Arial" w:cs="Arial"/>
          <w:sz w:val="24"/>
          <w:szCs w:val="24"/>
        </w:rPr>
        <w:t xml:space="preserve"> limitando-se </w:t>
      </w:r>
      <w:r w:rsidR="00627C4A" w:rsidRPr="00F01CBA">
        <w:rPr>
          <w:rFonts w:ascii="Arial" w:hAnsi="Arial" w:cs="Arial"/>
          <w:sz w:val="24"/>
          <w:szCs w:val="24"/>
        </w:rPr>
        <w:t>a r</w:t>
      </w:r>
      <w:r w:rsidR="00472F93" w:rsidRPr="00F01CBA">
        <w:rPr>
          <w:rFonts w:ascii="Arial" w:hAnsi="Arial" w:cs="Arial"/>
          <w:sz w:val="24"/>
          <w:szCs w:val="24"/>
        </w:rPr>
        <w:t xml:space="preserve">ua G. </w:t>
      </w:r>
      <w:r w:rsidR="00C34227" w:rsidRPr="00F01CBA">
        <w:rPr>
          <w:rFonts w:ascii="Arial" w:hAnsi="Arial" w:cs="Arial"/>
          <w:sz w:val="24"/>
          <w:szCs w:val="24"/>
        </w:rPr>
        <w:t>C</w:t>
      </w:r>
      <w:r w:rsidR="008E2C2A" w:rsidRPr="00F01CBA">
        <w:rPr>
          <w:rFonts w:ascii="Arial" w:hAnsi="Arial" w:cs="Arial"/>
          <w:sz w:val="24"/>
          <w:szCs w:val="24"/>
        </w:rPr>
        <w:t xml:space="preserve">om área de </w:t>
      </w:r>
      <w:r w:rsidR="0093412D" w:rsidRPr="00F01CBA">
        <w:rPr>
          <w:rFonts w:ascii="Arial" w:hAnsi="Arial" w:cs="Arial"/>
          <w:sz w:val="24"/>
          <w:szCs w:val="24"/>
        </w:rPr>
        <w:t>553,05</w:t>
      </w:r>
      <w:r w:rsidR="008E2C2A" w:rsidRPr="00F01CBA">
        <w:rPr>
          <w:rFonts w:ascii="Arial" w:hAnsi="Arial" w:cs="Arial"/>
          <w:sz w:val="24"/>
          <w:szCs w:val="24"/>
        </w:rPr>
        <w:t>m² (</w:t>
      </w:r>
      <w:r w:rsidR="00827E03" w:rsidRPr="00F01CBA">
        <w:rPr>
          <w:rFonts w:ascii="Arial" w:hAnsi="Arial" w:cs="Arial"/>
          <w:sz w:val="24"/>
          <w:szCs w:val="24"/>
        </w:rPr>
        <w:t>quinhentos e cinquenta</w:t>
      </w:r>
      <w:r w:rsidR="00472F93" w:rsidRPr="00F01CBA">
        <w:rPr>
          <w:rFonts w:ascii="Arial" w:hAnsi="Arial" w:cs="Arial"/>
          <w:sz w:val="24"/>
          <w:szCs w:val="24"/>
        </w:rPr>
        <w:t xml:space="preserve"> e três</w:t>
      </w:r>
      <w:r w:rsidR="008E2C2A" w:rsidRPr="00F01CBA">
        <w:rPr>
          <w:rFonts w:ascii="Arial" w:hAnsi="Arial" w:cs="Arial"/>
          <w:sz w:val="24"/>
          <w:szCs w:val="24"/>
        </w:rPr>
        <w:t xml:space="preserve"> metros quadrados com </w:t>
      </w:r>
      <w:r w:rsidR="00472F93" w:rsidRPr="00F01CBA">
        <w:rPr>
          <w:rFonts w:ascii="Arial" w:hAnsi="Arial" w:cs="Arial"/>
          <w:sz w:val="24"/>
          <w:szCs w:val="24"/>
        </w:rPr>
        <w:t>cinco</w:t>
      </w:r>
      <w:r w:rsidR="008E2C2A" w:rsidRPr="00F01CBA">
        <w:rPr>
          <w:rFonts w:ascii="Arial" w:hAnsi="Arial" w:cs="Arial"/>
          <w:sz w:val="24"/>
          <w:szCs w:val="24"/>
        </w:rPr>
        <w:t xml:space="preserve"> decímetros quadrados).</w:t>
      </w:r>
      <w:r w:rsidR="009F73E2" w:rsidRPr="00F01CBA">
        <w:rPr>
          <w:rFonts w:ascii="Arial" w:hAnsi="Arial" w:cs="Arial"/>
          <w:sz w:val="24"/>
          <w:szCs w:val="24"/>
        </w:rPr>
        <w:t xml:space="preserve"> </w:t>
      </w:r>
      <w:r w:rsidR="00BA743F" w:rsidRPr="00F01CBA">
        <w:rPr>
          <w:rFonts w:ascii="Arial" w:hAnsi="Arial" w:cs="Arial"/>
          <w:sz w:val="24"/>
          <w:szCs w:val="24"/>
        </w:rPr>
        <w:t>Localizado no quarteirão formado pelas ruas Acácio das Neves, ao Oeste; rua G ao Sul; rua Assis Freitas ao Leste, e rua Ulisses Guimarães ao Norte.</w:t>
      </w:r>
    </w:p>
    <w:p w:rsidR="00627C4A" w:rsidRPr="00F01CBA" w:rsidRDefault="00627C4A" w:rsidP="00F27149">
      <w:pPr>
        <w:pStyle w:val="PargrafodaLista"/>
        <w:ind w:left="-284" w:right="-427"/>
        <w:jc w:val="both"/>
        <w:rPr>
          <w:rFonts w:ascii="Arial" w:hAnsi="Arial" w:cs="Arial"/>
          <w:sz w:val="24"/>
          <w:szCs w:val="24"/>
        </w:rPr>
      </w:pPr>
    </w:p>
    <w:p w:rsidR="00627C4A" w:rsidRPr="00F01CBA" w:rsidRDefault="00627C4A" w:rsidP="00F27149">
      <w:pPr>
        <w:pStyle w:val="PargrafodaLista"/>
        <w:ind w:left="-284" w:right="-427"/>
        <w:jc w:val="both"/>
        <w:rPr>
          <w:rFonts w:ascii="Arial" w:hAnsi="Arial" w:cs="Arial"/>
          <w:sz w:val="24"/>
          <w:szCs w:val="24"/>
        </w:rPr>
      </w:pPr>
      <w:r w:rsidRPr="00F01CBA">
        <w:rPr>
          <w:rFonts w:ascii="Arial" w:hAnsi="Arial" w:cs="Arial"/>
          <w:b/>
          <w:sz w:val="24"/>
          <w:szCs w:val="24"/>
        </w:rPr>
        <w:t xml:space="preserve">“QUADRA 22 – Lote nº 12, </w:t>
      </w:r>
      <w:r w:rsidRPr="00F01CBA">
        <w:rPr>
          <w:rFonts w:ascii="Arial" w:hAnsi="Arial" w:cs="Arial"/>
          <w:sz w:val="24"/>
          <w:szCs w:val="24"/>
        </w:rPr>
        <w:t xml:space="preserve">assim descrito: </w:t>
      </w:r>
      <w:r w:rsidR="00F67FBE" w:rsidRPr="00F01CBA">
        <w:rPr>
          <w:rFonts w:ascii="Arial" w:hAnsi="Arial" w:cs="Arial"/>
          <w:sz w:val="24"/>
          <w:szCs w:val="24"/>
        </w:rPr>
        <w:t>13,60</w:t>
      </w:r>
      <w:r w:rsidRPr="00F01CBA">
        <w:rPr>
          <w:rFonts w:ascii="Arial" w:hAnsi="Arial" w:cs="Arial"/>
          <w:sz w:val="24"/>
          <w:szCs w:val="24"/>
        </w:rPr>
        <w:t>m (</w:t>
      </w:r>
      <w:r w:rsidR="00F67FBE" w:rsidRPr="00F01CBA">
        <w:rPr>
          <w:rFonts w:ascii="Arial" w:hAnsi="Arial" w:cs="Arial"/>
          <w:sz w:val="24"/>
          <w:szCs w:val="24"/>
        </w:rPr>
        <w:t>treze</w:t>
      </w:r>
      <w:r w:rsidRPr="00F01CBA">
        <w:rPr>
          <w:rFonts w:ascii="Arial" w:hAnsi="Arial" w:cs="Arial"/>
          <w:sz w:val="24"/>
          <w:szCs w:val="24"/>
        </w:rPr>
        <w:t xml:space="preserve"> metros</w:t>
      </w:r>
      <w:r w:rsidR="00F941C9" w:rsidRPr="00F01CBA">
        <w:rPr>
          <w:rFonts w:ascii="Arial" w:hAnsi="Arial" w:cs="Arial"/>
          <w:sz w:val="24"/>
          <w:szCs w:val="24"/>
        </w:rPr>
        <w:t xml:space="preserve"> e </w:t>
      </w:r>
      <w:r w:rsidR="00F67FBE" w:rsidRPr="00F01CBA">
        <w:rPr>
          <w:rFonts w:ascii="Arial" w:hAnsi="Arial" w:cs="Arial"/>
          <w:sz w:val="24"/>
          <w:szCs w:val="24"/>
        </w:rPr>
        <w:t>sessenta</w:t>
      </w:r>
      <w:r w:rsidR="00F941C9" w:rsidRPr="00F01CBA">
        <w:rPr>
          <w:rFonts w:ascii="Arial" w:hAnsi="Arial" w:cs="Arial"/>
          <w:sz w:val="24"/>
          <w:szCs w:val="24"/>
        </w:rPr>
        <w:t xml:space="preserve"> centímetros</w:t>
      </w:r>
      <w:r w:rsidRPr="00F01CBA">
        <w:rPr>
          <w:rFonts w:ascii="Arial" w:hAnsi="Arial" w:cs="Arial"/>
          <w:sz w:val="24"/>
          <w:szCs w:val="24"/>
        </w:rPr>
        <w:t xml:space="preserve">) ao </w:t>
      </w:r>
      <w:r w:rsidR="00F67FBE" w:rsidRPr="00F01CBA">
        <w:rPr>
          <w:rFonts w:ascii="Arial" w:hAnsi="Arial" w:cs="Arial"/>
          <w:sz w:val="24"/>
          <w:szCs w:val="24"/>
        </w:rPr>
        <w:t>Leste</w:t>
      </w:r>
      <w:r w:rsidRPr="00F01CBA">
        <w:rPr>
          <w:rFonts w:ascii="Arial" w:hAnsi="Arial" w:cs="Arial"/>
          <w:sz w:val="24"/>
          <w:szCs w:val="24"/>
        </w:rPr>
        <w:t>, confrontando-se com o</w:t>
      </w:r>
      <w:r w:rsidR="00F941C9" w:rsidRPr="00F01CBA">
        <w:rPr>
          <w:rFonts w:ascii="Arial" w:hAnsi="Arial" w:cs="Arial"/>
          <w:sz w:val="24"/>
          <w:szCs w:val="24"/>
        </w:rPr>
        <w:t xml:space="preserve">s </w:t>
      </w:r>
      <w:r w:rsidR="00F67FBE" w:rsidRPr="00F01CBA">
        <w:rPr>
          <w:rFonts w:ascii="Arial" w:hAnsi="Arial" w:cs="Arial"/>
          <w:sz w:val="24"/>
          <w:szCs w:val="24"/>
        </w:rPr>
        <w:t xml:space="preserve">a </w:t>
      </w:r>
      <w:proofErr w:type="gramStart"/>
      <w:r w:rsidR="00F67FBE" w:rsidRPr="00F01CBA">
        <w:rPr>
          <w:rFonts w:ascii="Arial" w:hAnsi="Arial" w:cs="Arial"/>
          <w:sz w:val="24"/>
          <w:szCs w:val="24"/>
        </w:rPr>
        <w:t>rua</w:t>
      </w:r>
      <w:proofErr w:type="gramEnd"/>
      <w:r w:rsidR="00F67FBE" w:rsidRPr="00F01CBA">
        <w:rPr>
          <w:rFonts w:ascii="Arial" w:hAnsi="Arial" w:cs="Arial"/>
          <w:sz w:val="24"/>
          <w:szCs w:val="24"/>
        </w:rPr>
        <w:t xml:space="preserve"> </w:t>
      </w:r>
      <w:r w:rsidR="0056023F" w:rsidRPr="00F01CBA">
        <w:rPr>
          <w:rFonts w:ascii="Arial" w:hAnsi="Arial" w:cs="Arial"/>
          <w:sz w:val="24"/>
          <w:szCs w:val="24"/>
        </w:rPr>
        <w:t>Assis Freitas</w:t>
      </w:r>
      <w:r w:rsidR="00F67FBE" w:rsidRPr="00F01CBA">
        <w:rPr>
          <w:rFonts w:ascii="Arial" w:hAnsi="Arial" w:cs="Arial"/>
          <w:sz w:val="24"/>
          <w:szCs w:val="24"/>
        </w:rPr>
        <w:t>, para onde faz frente</w:t>
      </w:r>
      <w:r w:rsidRPr="00F01CBA">
        <w:rPr>
          <w:rFonts w:ascii="Arial" w:hAnsi="Arial" w:cs="Arial"/>
          <w:sz w:val="24"/>
          <w:szCs w:val="24"/>
        </w:rPr>
        <w:t xml:space="preserve">; </w:t>
      </w:r>
      <w:r w:rsidR="00F4491B" w:rsidRPr="00F01CBA">
        <w:rPr>
          <w:rFonts w:ascii="Arial" w:hAnsi="Arial" w:cs="Arial"/>
          <w:sz w:val="24"/>
          <w:szCs w:val="24"/>
        </w:rPr>
        <w:t xml:space="preserve">ao Norte, </w:t>
      </w:r>
      <w:r w:rsidR="00F941C9" w:rsidRPr="00F01CBA">
        <w:rPr>
          <w:rFonts w:ascii="Arial" w:hAnsi="Arial" w:cs="Arial"/>
          <w:sz w:val="24"/>
          <w:szCs w:val="24"/>
        </w:rPr>
        <w:t>35,00</w:t>
      </w:r>
      <w:r w:rsidRPr="00F01CBA">
        <w:rPr>
          <w:rFonts w:ascii="Arial" w:hAnsi="Arial" w:cs="Arial"/>
          <w:sz w:val="24"/>
          <w:szCs w:val="24"/>
        </w:rPr>
        <w:t>m (</w:t>
      </w:r>
      <w:r w:rsidR="00F941C9" w:rsidRPr="00F01CBA">
        <w:rPr>
          <w:rFonts w:ascii="Arial" w:hAnsi="Arial" w:cs="Arial"/>
          <w:sz w:val="24"/>
          <w:szCs w:val="24"/>
        </w:rPr>
        <w:t>trinta e cinco</w:t>
      </w:r>
      <w:r w:rsidR="00F4491B" w:rsidRPr="00F01CBA">
        <w:rPr>
          <w:rFonts w:ascii="Arial" w:hAnsi="Arial" w:cs="Arial"/>
          <w:sz w:val="24"/>
          <w:szCs w:val="24"/>
        </w:rPr>
        <w:t xml:space="preserve"> metros)</w:t>
      </w:r>
      <w:r w:rsidR="00F941C9" w:rsidRPr="00F01CBA">
        <w:rPr>
          <w:rFonts w:ascii="Arial" w:hAnsi="Arial" w:cs="Arial"/>
          <w:sz w:val="24"/>
          <w:szCs w:val="24"/>
        </w:rPr>
        <w:t>, confrontando-se com o Lote 14, de propriedade que é ou foi do Municipio de Candiota-RS</w:t>
      </w:r>
      <w:r w:rsidRPr="00F01CBA">
        <w:rPr>
          <w:rFonts w:ascii="Arial" w:hAnsi="Arial" w:cs="Arial"/>
          <w:sz w:val="24"/>
          <w:szCs w:val="24"/>
        </w:rPr>
        <w:t xml:space="preserve">; ao </w:t>
      </w:r>
      <w:r w:rsidR="00F67FBE" w:rsidRPr="00F01CBA">
        <w:rPr>
          <w:rFonts w:ascii="Arial" w:hAnsi="Arial" w:cs="Arial"/>
          <w:sz w:val="24"/>
          <w:szCs w:val="24"/>
        </w:rPr>
        <w:t>Oeste</w:t>
      </w:r>
      <w:r w:rsidR="00F4491B" w:rsidRPr="00F01CBA">
        <w:rPr>
          <w:rFonts w:ascii="Arial" w:hAnsi="Arial" w:cs="Arial"/>
          <w:sz w:val="24"/>
          <w:szCs w:val="24"/>
        </w:rPr>
        <w:t>,</w:t>
      </w:r>
      <w:r w:rsidRPr="00F01CBA">
        <w:rPr>
          <w:rFonts w:ascii="Arial" w:hAnsi="Arial" w:cs="Arial"/>
          <w:sz w:val="24"/>
          <w:szCs w:val="24"/>
        </w:rPr>
        <w:t xml:space="preserve"> </w:t>
      </w:r>
      <w:r w:rsidR="00F67FBE" w:rsidRPr="00F01CBA">
        <w:rPr>
          <w:rFonts w:ascii="Arial" w:hAnsi="Arial" w:cs="Arial"/>
          <w:sz w:val="24"/>
          <w:szCs w:val="24"/>
        </w:rPr>
        <w:t>13,60</w:t>
      </w:r>
      <w:r w:rsidRPr="00F01CBA">
        <w:rPr>
          <w:rFonts w:ascii="Arial" w:hAnsi="Arial" w:cs="Arial"/>
          <w:sz w:val="24"/>
          <w:szCs w:val="24"/>
        </w:rPr>
        <w:t>m</w:t>
      </w:r>
      <w:r w:rsidR="00957552" w:rsidRPr="00F01CBA">
        <w:rPr>
          <w:rFonts w:ascii="Arial" w:hAnsi="Arial" w:cs="Arial"/>
          <w:sz w:val="24"/>
          <w:szCs w:val="24"/>
        </w:rPr>
        <w:t xml:space="preserve"> (</w:t>
      </w:r>
      <w:r w:rsidR="00F67FBE" w:rsidRPr="00F01CBA">
        <w:rPr>
          <w:rFonts w:ascii="Arial" w:hAnsi="Arial" w:cs="Arial"/>
          <w:sz w:val="24"/>
          <w:szCs w:val="24"/>
        </w:rPr>
        <w:t>treze</w:t>
      </w:r>
      <w:r w:rsidR="00957552" w:rsidRPr="00F01CBA">
        <w:rPr>
          <w:rFonts w:ascii="Arial" w:hAnsi="Arial" w:cs="Arial"/>
          <w:sz w:val="24"/>
          <w:szCs w:val="24"/>
        </w:rPr>
        <w:t xml:space="preserve"> metros e </w:t>
      </w:r>
      <w:r w:rsidR="00F67FBE" w:rsidRPr="00F01CBA">
        <w:rPr>
          <w:rFonts w:ascii="Arial" w:hAnsi="Arial" w:cs="Arial"/>
          <w:sz w:val="24"/>
          <w:szCs w:val="24"/>
        </w:rPr>
        <w:t>sessenta</w:t>
      </w:r>
      <w:r w:rsidR="00957552" w:rsidRPr="00F01CBA">
        <w:rPr>
          <w:rFonts w:ascii="Arial" w:hAnsi="Arial" w:cs="Arial"/>
          <w:sz w:val="24"/>
          <w:szCs w:val="24"/>
        </w:rPr>
        <w:t xml:space="preserve"> centímetros)</w:t>
      </w:r>
      <w:r w:rsidRPr="00F01CBA">
        <w:rPr>
          <w:rFonts w:ascii="Arial" w:hAnsi="Arial" w:cs="Arial"/>
          <w:sz w:val="24"/>
          <w:szCs w:val="24"/>
        </w:rPr>
        <w:t xml:space="preserve"> </w:t>
      </w:r>
      <w:r w:rsidR="00F67FBE" w:rsidRPr="00F01CBA">
        <w:rPr>
          <w:rFonts w:ascii="Arial" w:hAnsi="Arial" w:cs="Arial"/>
          <w:sz w:val="24"/>
          <w:szCs w:val="24"/>
        </w:rPr>
        <w:t>confrontando-se com os lotes 11 e 19 que são ou foram da Prefeitura Municipal de Candiota-RS; ao Sul</w:t>
      </w:r>
      <w:r w:rsidR="00F4491B" w:rsidRPr="00F01CBA">
        <w:rPr>
          <w:rFonts w:ascii="Arial" w:hAnsi="Arial" w:cs="Arial"/>
          <w:sz w:val="24"/>
          <w:szCs w:val="24"/>
        </w:rPr>
        <w:t>,</w:t>
      </w:r>
      <w:r w:rsidR="00F67FBE" w:rsidRPr="00F01CBA">
        <w:rPr>
          <w:rFonts w:ascii="Arial" w:hAnsi="Arial" w:cs="Arial"/>
          <w:sz w:val="24"/>
          <w:szCs w:val="24"/>
        </w:rPr>
        <w:t xml:space="preserve"> 35,00m (trinta e cinco metros), confrontando-se com os Lotes 20, 21 e 22 que são ou foram da Prefeitura Municipal de Candiota-RS</w:t>
      </w:r>
      <w:r w:rsidRPr="00F01CBA">
        <w:rPr>
          <w:rFonts w:ascii="Arial" w:hAnsi="Arial" w:cs="Arial"/>
          <w:sz w:val="24"/>
          <w:szCs w:val="24"/>
        </w:rPr>
        <w:t xml:space="preserve">. Com área de </w:t>
      </w:r>
      <w:r w:rsidR="0094632E" w:rsidRPr="00F01CBA">
        <w:rPr>
          <w:rFonts w:ascii="Arial" w:hAnsi="Arial" w:cs="Arial"/>
          <w:sz w:val="24"/>
          <w:szCs w:val="24"/>
        </w:rPr>
        <w:t>476,00</w:t>
      </w:r>
      <w:r w:rsidRPr="00F01CBA">
        <w:rPr>
          <w:rFonts w:ascii="Arial" w:hAnsi="Arial" w:cs="Arial"/>
          <w:sz w:val="24"/>
          <w:szCs w:val="24"/>
        </w:rPr>
        <w:t>m² (</w:t>
      </w:r>
      <w:r w:rsidR="0094632E" w:rsidRPr="00F01CBA">
        <w:rPr>
          <w:rFonts w:ascii="Arial" w:hAnsi="Arial" w:cs="Arial"/>
          <w:sz w:val="24"/>
          <w:szCs w:val="24"/>
        </w:rPr>
        <w:t xml:space="preserve">quatrocentos e setenta e seis </w:t>
      </w:r>
      <w:r w:rsidRPr="00F01CBA">
        <w:rPr>
          <w:rFonts w:ascii="Arial" w:hAnsi="Arial" w:cs="Arial"/>
          <w:sz w:val="24"/>
          <w:szCs w:val="24"/>
        </w:rPr>
        <w:t>metros quadrados)</w:t>
      </w:r>
      <w:r w:rsidR="0056023F" w:rsidRPr="00F01CBA">
        <w:rPr>
          <w:rFonts w:ascii="Arial" w:hAnsi="Arial" w:cs="Arial"/>
          <w:sz w:val="24"/>
          <w:szCs w:val="24"/>
        </w:rPr>
        <w:t>, distando 23,29m (vinte e três metros e vinte e nove centímetros) da esquina com a rua “G”</w:t>
      </w:r>
      <w:r w:rsidRPr="00F01CBA">
        <w:rPr>
          <w:rFonts w:ascii="Arial" w:hAnsi="Arial" w:cs="Arial"/>
          <w:sz w:val="24"/>
          <w:szCs w:val="24"/>
        </w:rPr>
        <w:t xml:space="preserve">. </w:t>
      </w:r>
      <w:r w:rsidR="00BA743F" w:rsidRPr="00F01CBA">
        <w:rPr>
          <w:rFonts w:ascii="Arial" w:hAnsi="Arial" w:cs="Arial"/>
          <w:sz w:val="24"/>
          <w:szCs w:val="24"/>
        </w:rPr>
        <w:t>Localizado no quarteirão formado pelas ruas Acácio das Neves, ao Oeste; rua G ao Sul; rua Assis Freitas ao Leste, e rua Ulisses Guimarães ao Norte.</w:t>
      </w:r>
    </w:p>
    <w:p w:rsidR="00B11E32" w:rsidRPr="00F01CBA" w:rsidRDefault="00B11E32" w:rsidP="00F27149">
      <w:pPr>
        <w:pStyle w:val="PargrafodaLista"/>
        <w:ind w:left="-284" w:right="-427"/>
        <w:jc w:val="both"/>
        <w:rPr>
          <w:rFonts w:ascii="Arial" w:hAnsi="Arial" w:cs="Arial"/>
          <w:sz w:val="24"/>
          <w:szCs w:val="24"/>
        </w:rPr>
      </w:pPr>
    </w:p>
    <w:p w:rsidR="00B11E32" w:rsidRPr="00F01CBA" w:rsidRDefault="00B11E32" w:rsidP="00F27149">
      <w:pPr>
        <w:pStyle w:val="PargrafodaLista"/>
        <w:ind w:left="-284" w:right="-427"/>
        <w:jc w:val="both"/>
        <w:rPr>
          <w:rFonts w:ascii="Arial" w:hAnsi="Arial" w:cs="Arial"/>
          <w:b/>
          <w:sz w:val="24"/>
          <w:szCs w:val="24"/>
        </w:rPr>
      </w:pPr>
      <w:r w:rsidRPr="00F01CBA">
        <w:rPr>
          <w:rFonts w:ascii="Arial" w:hAnsi="Arial" w:cs="Arial"/>
          <w:b/>
          <w:sz w:val="24"/>
          <w:szCs w:val="24"/>
        </w:rPr>
        <w:t xml:space="preserve">“QUADRA 22 – Lote nº 19, de formato irregular, </w:t>
      </w:r>
      <w:r w:rsidR="00F4491B" w:rsidRPr="00F01CBA">
        <w:rPr>
          <w:rFonts w:ascii="Arial" w:hAnsi="Arial" w:cs="Arial"/>
          <w:sz w:val="24"/>
          <w:szCs w:val="24"/>
        </w:rPr>
        <w:t>assim descrito: 1</w:t>
      </w:r>
      <w:r w:rsidR="001F07C2" w:rsidRPr="00F01CBA">
        <w:rPr>
          <w:rFonts w:ascii="Arial" w:hAnsi="Arial" w:cs="Arial"/>
          <w:sz w:val="24"/>
          <w:szCs w:val="24"/>
        </w:rPr>
        <w:t>2,15</w:t>
      </w:r>
      <w:r w:rsidR="00F4491B" w:rsidRPr="00F01CBA">
        <w:rPr>
          <w:rFonts w:ascii="Arial" w:hAnsi="Arial" w:cs="Arial"/>
          <w:sz w:val="24"/>
          <w:szCs w:val="24"/>
        </w:rPr>
        <w:t>m (</w:t>
      </w:r>
      <w:r w:rsidR="001F07C2" w:rsidRPr="00F01CBA">
        <w:rPr>
          <w:rFonts w:ascii="Arial" w:hAnsi="Arial" w:cs="Arial"/>
          <w:sz w:val="24"/>
          <w:szCs w:val="24"/>
        </w:rPr>
        <w:t>doze</w:t>
      </w:r>
      <w:r w:rsidR="00F4491B" w:rsidRPr="00F01CBA">
        <w:rPr>
          <w:rFonts w:ascii="Arial" w:hAnsi="Arial" w:cs="Arial"/>
          <w:sz w:val="24"/>
          <w:szCs w:val="24"/>
        </w:rPr>
        <w:t xml:space="preserve"> metros e </w:t>
      </w:r>
      <w:r w:rsidR="001F07C2" w:rsidRPr="00F01CBA">
        <w:rPr>
          <w:rFonts w:ascii="Arial" w:hAnsi="Arial" w:cs="Arial"/>
          <w:sz w:val="24"/>
          <w:szCs w:val="24"/>
        </w:rPr>
        <w:t>quinze</w:t>
      </w:r>
      <w:r w:rsidR="00F4491B" w:rsidRPr="00F01CBA">
        <w:rPr>
          <w:rFonts w:ascii="Arial" w:hAnsi="Arial" w:cs="Arial"/>
          <w:sz w:val="24"/>
          <w:szCs w:val="24"/>
        </w:rPr>
        <w:t xml:space="preserve"> centímetros) ao </w:t>
      </w:r>
      <w:r w:rsidR="001F07C2" w:rsidRPr="00F01CBA">
        <w:rPr>
          <w:rFonts w:ascii="Arial" w:hAnsi="Arial" w:cs="Arial"/>
          <w:sz w:val="24"/>
          <w:szCs w:val="24"/>
        </w:rPr>
        <w:t>Sul</w:t>
      </w:r>
      <w:r w:rsidR="00F4491B" w:rsidRPr="00F01CBA">
        <w:rPr>
          <w:rFonts w:ascii="Arial" w:hAnsi="Arial" w:cs="Arial"/>
          <w:sz w:val="24"/>
          <w:szCs w:val="24"/>
        </w:rPr>
        <w:t xml:space="preserve">, confrontando-se com os a rua </w:t>
      </w:r>
      <w:r w:rsidR="001F07C2" w:rsidRPr="00F01CBA">
        <w:rPr>
          <w:rFonts w:ascii="Arial" w:hAnsi="Arial" w:cs="Arial"/>
          <w:sz w:val="24"/>
          <w:szCs w:val="24"/>
        </w:rPr>
        <w:t>“G”</w:t>
      </w:r>
      <w:r w:rsidR="00F4491B" w:rsidRPr="00F01CBA">
        <w:rPr>
          <w:rFonts w:ascii="Arial" w:hAnsi="Arial" w:cs="Arial"/>
          <w:sz w:val="24"/>
          <w:szCs w:val="24"/>
        </w:rPr>
        <w:t xml:space="preserve">, para onde faz frente; ao </w:t>
      </w:r>
      <w:r w:rsidR="00F74514" w:rsidRPr="00F01CBA">
        <w:rPr>
          <w:rFonts w:ascii="Arial" w:hAnsi="Arial" w:cs="Arial"/>
          <w:sz w:val="24"/>
          <w:szCs w:val="24"/>
        </w:rPr>
        <w:t>Leste</w:t>
      </w:r>
      <w:r w:rsidR="00F4491B" w:rsidRPr="00F01CBA">
        <w:rPr>
          <w:rFonts w:ascii="Arial" w:hAnsi="Arial" w:cs="Arial"/>
          <w:sz w:val="24"/>
          <w:szCs w:val="24"/>
        </w:rPr>
        <w:t xml:space="preserve">, </w:t>
      </w:r>
      <w:r w:rsidR="001F07C2" w:rsidRPr="00F01CBA">
        <w:rPr>
          <w:rFonts w:ascii="Arial" w:hAnsi="Arial" w:cs="Arial"/>
          <w:sz w:val="24"/>
          <w:szCs w:val="24"/>
        </w:rPr>
        <w:t>31</w:t>
      </w:r>
      <w:r w:rsidR="00F4491B" w:rsidRPr="00F01CBA">
        <w:rPr>
          <w:rFonts w:ascii="Arial" w:hAnsi="Arial" w:cs="Arial"/>
          <w:sz w:val="24"/>
          <w:szCs w:val="24"/>
        </w:rPr>
        <w:t>,</w:t>
      </w:r>
      <w:r w:rsidR="001F07C2" w:rsidRPr="00F01CBA">
        <w:rPr>
          <w:rFonts w:ascii="Arial" w:hAnsi="Arial" w:cs="Arial"/>
          <w:sz w:val="24"/>
          <w:szCs w:val="24"/>
        </w:rPr>
        <w:t>55</w:t>
      </w:r>
      <w:r w:rsidR="00F4491B" w:rsidRPr="00F01CBA">
        <w:rPr>
          <w:rFonts w:ascii="Arial" w:hAnsi="Arial" w:cs="Arial"/>
          <w:sz w:val="24"/>
          <w:szCs w:val="24"/>
        </w:rPr>
        <w:t>m (trinta e</w:t>
      </w:r>
      <w:r w:rsidR="001F07C2" w:rsidRPr="00F01CBA">
        <w:rPr>
          <w:rFonts w:ascii="Arial" w:hAnsi="Arial" w:cs="Arial"/>
          <w:sz w:val="24"/>
          <w:szCs w:val="24"/>
        </w:rPr>
        <w:t xml:space="preserve"> um </w:t>
      </w:r>
      <w:r w:rsidR="00F4491B" w:rsidRPr="00F01CBA">
        <w:rPr>
          <w:rFonts w:ascii="Arial" w:hAnsi="Arial" w:cs="Arial"/>
          <w:sz w:val="24"/>
          <w:szCs w:val="24"/>
        </w:rPr>
        <w:t>metros</w:t>
      </w:r>
      <w:r w:rsidR="001F07C2" w:rsidRPr="00F01CBA">
        <w:rPr>
          <w:rFonts w:ascii="Arial" w:hAnsi="Arial" w:cs="Arial"/>
          <w:sz w:val="24"/>
          <w:szCs w:val="24"/>
        </w:rPr>
        <w:t xml:space="preserve"> e cinquenta e cinco centímetros</w:t>
      </w:r>
      <w:r w:rsidR="00F4491B" w:rsidRPr="00F01CBA">
        <w:rPr>
          <w:rFonts w:ascii="Arial" w:hAnsi="Arial" w:cs="Arial"/>
          <w:sz w:val="24"/>
          <w:szCs w:val="24"/>
        </w:rPr>
        <w:t>), confrontando-se com o</w:t>
      </w:r>
      <w:r w:rsidR="001F07C2" w:rsidRPr="00F01CBA">
        <w:rPr>
          <w:rFonts w:ascii="Arial" w:hAnsi="Arial" w:cs="Arial"/>
          <w:sz w:val="24"/>
          <w:szCs w:val="24"/>
        </w:rPr>
        <w:t>s</w:t>
      </w:r>
      <w:r w:rsidR="00F4491B" w:rsidRPr="00F01CBA">
        <w:rPr>
          <w:rFonts w:ascii="Arial" w:hAnsi="Arial" w:cs="Arial"/>
          <w:sz w:val="24"/>
          <w:szCs w:val="24"/>
        </w:rPr>
        <w:t xml:space="preserve"> Lote</w:t>
      </w:r>
      <w:r w:rsidR="001F07C2" w:rsidRPr="00F01CBA">
        <w:rPr>
          <w:rFonts w:ascii="Arial" w:hAnsi="Arial" w:cs="Arial"/>
          <w:sz w:val="24"/>
          <w:szCs w:val="24"/>
        </w:rPr>
        <w:t>s 20 e 12</w:t>
      </w:r>
      <w:r w:rsidR="00F4491B" w:rsidRPr="00F01CBA">
        <w:rPr>
          <w:rFonts w:ascii="Arial" w:hAnsi="Arial" w:cs="Arial"/>
          <w:sz w:val="24"/>
          <w:szCs w:val="24"/>
        </w:rPr>
        <w:t xml:space="preserve">, de propriedade que é ou foi do Municipio de </w:t>
      </w:r>
      <w:proofErr w:type="gramStart"/>
      <w:r w:rsidR="00F4491B" w:rsidRPr="00F01CBA">
        <w:rPr>
          <w:rFonts w:ascii="Arial" w:hAnsi="Arial" w:cs="Arial"/>
          <w:sz w:val="24"/>
          <w:szCs w:val="24"/>
        </w:rPr>
        <w:t>Candiota-RS</w:t>
      </w:r>
      <w:proofErr w:type="gramEnd"/>
      <w:r w:rsidR="00F4491B" w:rsidRPr="00F01CBA">
        <w:rPr>
          <w:rFonts w:ascii="Arial" w:hAnsi="Arial" w:cs="Arial"/>
          <w:sz w:val="24"/>
          <w:szCs w:val="24"/>
        </w:rPr>
        <w:t xml:space="preserve">; </w:t>
      </w:r>
      <w:r w:rsidR="001F07C2" w:rsidRPr="00F01CBA">
        <w:rPr>
          <w:rFonts w:ascii="Arial" w:hAnsi="Arial" w:cs="Arial"/>
          <w:sz w:val="24"/>
          <w:szCs w:val="24"/>
        </w:rPr>
        <w:t xml:space="preserve">a Norte, 12,00 (doze metros) confrontando-se com o lote 11 que é ou foi da Prefeitura Municipal de Candiota-RS; </w:t>
      </w:r>
      <w:r w:rsidR="00F4491B" w:rsidRPr="00F01CBA">
        <w:rPr>
          <w:rFonts w:ascii="Arial" w:hAnsi="Arial" w:cs="Arial"/>
          <w:sz w:val="24"/>
          <w:szCs w:val="24"/>
        </w:rPr>
        <w:t xml:space="preserve">ao Oeste, </w:t>
      </w:r>
      <w:r w:rsidR="001F07C2" w:rsidRPr="00F01CBA">
        <w:rPr>
          <w:rFonts w:ascii="Arial" w:hAnsi="Arial" w:cs="Arial"/>
          <w:sz w:val="24"/>
          <w:szCs w:val="24"/>
        </w:rPr>
        <w:t>29,65</w:t>
      </w:r>
      <w:r w:rsidR="00F4491B" w:rsidRPr="00F01CBA">
        <w:rPr>
          <w:rFonts w:ascii="Arial" w:hAnsi="Arial" w:cs="Arial"/>
          <w:sz w:val="24"/>
          <w:szCs w:val="24"/>
        </w:rPr>
        <w:t>m (</w:t>
      </w:r>
      <w:r w:rsidR="00DC0D96" w:rsidRPr="00F01CBA">
        <w:rPr>
          <w:rFonts w:ascii="Arial" w:hAnsi="Arial" w:cs="Arial"/>
          <w:sz w:val="24"/>
          <w:szCs w:val="24"/>
        </w:rPr>
        <w:t>vinte e nove</w:t>
      </w:r>
      <w:r w:rsidR="00F4491B" w:rsidRPr="00F01CBA">
        <w:rPr>
          <w:rFonts w:ascii="Arial" w:hAnsi="Arial" w:cs="Arial"/>
          <w:sz w:val="24"/>
          <w:szCs w:val="24"/>
        </w:rPr>
        <w:t xml:space="preserve"> metros e sessenta </w:t>
      </w:r>
      <w:r w:rsidR="00DC0D96" w:rsidRPr="00F01CBA">
        <w:rPr>
          <w:rFonts w:ascii="Arial" w:hAnsi="Arial" w:cs="Arial"/>
          <w:sz w:val="24"/>
          <w:szCs w:val="24"/>
        </w:rPr>
        <w:t xml:space="preserve">e cinco </w:t>
      </w:r>
      <w:r w:rsidR="00F4491B" w:rsidRPr="00F01CBA">
        <w:rPr>
          <w:rFonts w:ascii="Arial" w:hAnsi="Arial" w:cs="Arial"/>
          <w:sz w:val="24"/>
          <w:szCs w:val="24"/>
        </w:rPr>
        <w:t>centímetros) confrontando-se com o lote</w:t>
      </w:r>
      <w:r w:rsidR="00DC0D96" w:rsidRPr="00F01CBA">
        <w:rPr>
          <w:rFonts w:ascii="Arial" w:hAnsi="Arial" w:cs="Arial"/>
          <w:sz w:val="24"/>
          <w:szCs w:val="24"/>
        </w:rPr>
        <w:t xml:space="preserve"> 10</w:t>
      </w:r>
      <w:r w:rsidR="00F4491B" w:rsidRPr="00F01CBA">
        <w:rPr>
          <w:rFonts w:ascii="Arial" w:hAnsi="Arial" w:cs="Arial"/>
          <w:sz w:val="24"/>
          <w:szCs w:val="24"/>
        </w:rPr>
        <w:t xml:space="preserve"> que </w:t>
      </w:r>
      <w:r w:rsidR="00DC0D96" w:rsidRPr="00F01CBA">
        <w:rPr>
          <w:rFonts w:ascii="Arial" w:hAnsi="Arial" w:cs="Arial"/>
          <w:sz w:val="24"/>
          <w:szCs w:val="24"/>
        </w:rPr>
        <w:t>é ou foi</w:t>
      </w:r>
      <w:r w:rsidR="00F4491B" w:rsidRPr="00F01CBA">
        <w:rPr>
          <w:rFonts w:ascii="Arial" w:hAnsi="Arial" w:cs="Arial"/>
          <w:sz w:val="24"/>
          <w:szCs w:val="24"/>
        </w:rPr>
        <w:t xml:space="preserve"> da </w:t>
      </w:r>
      <w:r w:rsidR="00F4491B" w:rsidRPr="00F01CBA">
        <w:rPr>
          <w:rFonts w:ascii="Arial" w:hAnsi="Arial" w:cs="Arial"/>
          <w:sz w:val="24"/>
          <w:szCs w:val="24"/>
        </w:rPr>
        <w:lastRenderedPageBreak/>
        <w:t xml:space="preserve">Prefeitura Municipal de Candiota-RS; Com área de </w:t>
      </w:r>
      <w:r w:rsidR="006636CF" w:rsidRPr="00F01CBA">
        <w:rPr>
          <w:rFonts w:ascii="Arial" w:hAnsi="Arial" w:cs="Arial"/>
          <w:sz w:val="24"/>
          <w:szCs w:val="24"/>
        </w:rPr>
        <w:t>368,13</w:t>
      </w:r>
      <w:r w:rsidR="00F4491B" w:rsidRPr="00F01CBA">
        <w:rPr>
          <w:rFonts w:ascii="Arial" w:hAnsi="Arial" w:cs="Arial"/>
          <w:sz w:val="24"/>
          <w:szCs w:val="24"/>
        </w:rPr>
        <w:t>m² (</w:t>
      </w:r>
      <w:r w:rsidR="006636CF" w:rsidRPr="00F01CBA">
        <w:rPr>
          <w:rFonts w:ascii="Arial" w:hAnsi="Arial" w:cs="Arial"/>
          <w:sz w:val="24"/>
          <w:szCs w:val="24"/>
        </w:rPr>
        <w:t>trezentos e sessenta e oito</w:t>
      </w:r>
      <w:r w:rsidR="00F4491B" w:rsidRPr="00F01CBA">
        <w:rPr>
          <w:rFonts w:ascii="Arial" w:hAnsi="Arial" w:cs="Arial"/>
          <w:sz w:val="24"/>
          <w:szCs w:val="24"/>
        </w:rPr>
        <w:t xml:space="preserve"> metros quadrados</w:t>
      </w:r>
      <w:r w:rsidR="006636CF" w:rsidRPr="00F01CBA">
        <w:rPr>
          <w:rFonts w:ascii="Arial" w:hAnsi="Arial" w:cs="Arial"/>
          <w:sz w:val="24"/>
          <w:szCs w:val="24"/>
        </w:rPr>
        <w:t xml:space="preserve"> e treze decímetros quadrados</w:t>
      </w:r>
      <w:r w:rsidR="0056023F" w:rsidRPr="00F01CBA">
        <w:rPr>
          <w:rFonts w:ascii="Arial" w:hAnsi="Arial" w:cs="Arial"/>
          <w:sz w:val="24"/>
          <w:szCs w:val="24"/>
        </w:rPr>
        <w:t xml:space="preserve">), distando 19,18m (dezenove metros e dezoito centímetros) da esquina com a rua Acácio R. das Neves. </w:t>
      </w:r>
      <w:r w:rsidR="00BA743F" w:rsidRPr="00F01CBA">
        <w:rPr>
          <w:rFonts w:ascii="Arial" w:hAnsi="Arial" w:cs="Arial"/>
          <w:sz w:val="24"/>
          <w:szCs w:val="24"/>
        </w:rPr>
        <w:t>Localizado no quarteirão formado pelas ruas Acácio das Neves, ao Oeste; rua G ao Sul; rua Assis Freitas ao Leste, e rua Ulisses Guimarães ao Norte.</w:t>
      </w:r>
    </w:p>
    <w:p w:rsidR="00DC0D96" w:rsidRPr="00F01CBA" w:rsidRDefault="00DC0D96" w:rsidP="00F27149">
      <w:pPr>
        <w:pStyle w:val="PargrafodaLista"/>
        <w:ind w:left="-284" w:right="-427"/>
        <w:jc w:val="both"/>
        <w:rPr>
          <w:rFonts w:ascii="Arial" w:hAnsi="Arial" w:cs="Arial"/>
          <w:sz w:val="24"/>
          <w:szCs w:val="24"/>
        </w:rPr>
      </w:pPr>
    </w:p>
    <w:p w:rsidR="00DC0D96" w:rsidRPr="00F01CBA" w:rsidRDefault="00DC0D96" w:rsidP="00F27149">
      <w:pPr>
        <w:pStyle w:val="PargrafodaLista"/>
        <w:ind w:left="-284" w:right="-427"/>
        <w:jc w:val="both"/>
        <w:rPr>
          <w:rFonts w:ascii="Arial" w:hAnsi="Arial" w:cs="Arial"/>
          <w:sz w:val="24"/>
          <w:szCs w:val="24"/>
        </w:rPr>
      </w:pPr>
      <w:r w:rsidRPr="00F01CBA">
        <w:rPr>
          <w:rFonts w:ascii="Arial" w:hAnsi="Arial" w:cs="Arial"/>
          <w:b/>
          <w:sz w:val="24"/>
          <w:szCs w:val="24"/>
        </w:rPr>
        <w:t>“QUADRA 22 – Lote</w:t>
      </w:r>
      <w:r w:rsidR="00F74514" w:rsidRPr="00F01CBA">
        <w:rPr>
          <w:rFonts w:ascii="Arial" w:hAnsi="Arial" w:cs="Arial"/>
          <w:b/>
          <w:sz w:val="24"/>
          <w:szCs w:val="24"/>
        </w:rPr>
        <w:t xml:space="preserve"> de formato irregular, </w:t>
      </w:r>
      <w:r w:rsidRPr="00F01CBA">
        <w:rPr>
          <w:rFonts w:ascii="Arial" w:hAnsi="Arial" w:cs="Arial"/>
          <w:b/>
          <w:sz w:val="24"/>
          <w:szCs w:val="24"/>
        </w:rPr>
        <w:t xml:space="preserve">nº 20, </w:t>
      </w:r>
      <w:r w:rsidRPr="00F01CBA">
        <w:rPr>
          <w:rFonts w:ascii="Arial" w:hAnsi="Arial" w:cs="Arial"/>
          <w:sz w:val="24"/>
          <w:szCs w:val="24"/>
        </w:rPr>
        <w:t>assim descrito: 12,1</w:t>
      </w:r>
      <w:r w:rsidR="00F74514" w:rsidRPr="00F01CBA">
        <w:rPr>
          <w:rFonts w:ascii="Arial" w:hAnsi="Arial" w:cs="Arial"/>
          <w:sz w:val="24"/>
          <w:szCs w:val="24"/>
        </w:rPr>
        <w:t>9</w:t>
      </w:r>
      <w:r w:rsidRPr="00F01CBA">
        <w:rPr>
          <w:rFonts w:ascii="Arial" w:hAnsi="Arial" w:cs="Arial"/>
          <w:sz w:val="24"/>
          <w:szCs w:val="24"/>
        </w:rPr>
        <w:t xml:space="preserve">m (doze metros e </w:t>
      </w:r>
      <w:r w:rsidR="00F74514" w:rsidRPr="00F01CBA">
        <w:rPr>
          <w:rFonts w:ascii="Arial" w:hAnsi="Arial" w:cs="Arial"/>
          <w:sz w:val="24"/>
          <w:szCs w:val="24"/>
        </w:rPr>
        <w:t>dezenove</w:t>
      </w:r>
      <w:r w:rsidRPr="00F01CBA">
        <w:rPr>
          <w:rFonts w:ascii="Arial" w:hAnsi="Arial" w:cs="Arial"/>
          <w:sz w:val="24"/>
          <w:szCs w:val="24"/>
        </w:rPr>
        <w:t xml:space="preserve"> centímetros) ao Sul, confrontando-se com os a rua “G”, para onde faz frente; ao Norte, </w:t>
      </w:r>
      <w:r w:rsidR="00F74514" w:rsidRPr="00F01CBA">
        <w:rPr>
          <w:rFonts w:ascii="Arial" w:hAnsi="Arial" w:cs="Arial"/>
          <w:sz w:val="24"/>
          <w:szCs w:val="24"/>
        </w:rPr>
        <w:t>25,81</w:t>
      </w:r>
      <w:r w:rsidRPr="00F01CBA">
        <w:rPr>
          <w:rFonts w:ascii="Arial" w:hAnsi="Arial" w:cs="Arial"/>
          <w:sz w:val="24"/>
          <w:szCs w:val="24"/>
        </w:rPr>
        <w:t>m (</w:t>
      </w:r>
      <w:r w:rsidR="00F74514" w:rsidRPr="00F01CBA">
        <w:rPr>
          <w:rFonts w:ascii="Arial" w:hAnsi="Arial" w:cs="Arial"/>
          <w:sz w:val="24"/>
          <w:szCs w:val="24"/>
        </w:rPr>
        <w:t>vinte e cinco metros e</w:t>
      </w:r>
      <w:proofErr w:type="gramStart"/>
      <w:r w:rsidR="00F74514" w:rsidRPr="00F01CBA">
        <w:rPr>
          <w:rFonts w:ascii="Arial" w:hAnsi="Arial" w:cs="Arial"/>
          <w:sz w:val="24"/>
          <w:szCs w:val="24"/>
        </w:rPr>
        <w:t xml:space="preserve">  </w:t>
      </w:r>
      <w:proofErr w:type="gramEnd"/>
      <w:r w:rsidR="00F74514" w:rsidRPr="00F01CBA">
        <w:rPr>
          <w:rFonts w:ascii="Arial" w:hAnsi="Arial" w:cs="Arial"/>
          <w:sz w:val="24"/>
          <w:szCs w:val="24"/>
        </w:rPr>
        <w:t>oitenta e um</w:t>
      </w:r>
      <w:r w:rsidRPr="00F01CBA">
        <w:rPr>
          <w:rFonts w:ascii="Arial" w:hAnsi="Arial" w:cs="Arial"/>
          <w:sz w:val="24"/>
          <w:szCs w:val="24"/>
        </w:rPr>
        <w:t xml:space="preserve"> centímetros), confrontando-se com o Lote </w:t>
      </w:r>
      <w:r w:rsidR="00F74514" w:rsidRPr="00F01CBA">
        <w:rPr>
          <w:rFonts w:ascii="Arial" w:hAnsi="Arial" w:cs="Arial"/>
          <w:sz w:val="24"/>
          <w:szCs w:val="24"/>
        </w:rPr>
        <w:t>21</w:t>
      </w:r>
      <w:r w:rsidRPr="00F01CBA">
        <w:rPr>
          <w:rFonts w:ascii="Arial" w:hAnsi="Arial" w:cs="Arial"/>
          <w:sz w:val="24"/>
          <w:szCs w:val="24"/>
        </w:rPr>
        <w:t>, de propriedade que é ou foi do Municipio de Candiota-RS; a Norte, 12,00 (doze metros) confrontando-se com o lote 1</w:t>
      </w:r>
      <w:r w:rsidR="00F74514" w:rsidRPr="00F01CBA">
        <w:rPr>
          <w:rFonts w:ascii="Arial" w:hAnsi="Arial" w:cs="Arial"/>
          <w:sz w:val="24"/>
          <w:szCs w:val="24"/>
        </w:rPr>
        <w:t>2</w:t>
      </w:r>
      <w:r w:rsidRPr="00F01CBA">
        <w:rPr>
          <w:rFonts w:ascii="Arial" w:hAnsi="Arial" w:cs="Arial"/>
          <w:sz w:val="24"/>
          <w:szCs w:val="24"/>
        </w:rPr>
        <w:t xml:space="preserve"> que é ou foi da Prefeitura Municipal de Candiota-RS; ao Oeste, 2</w:t>
      </w:r>
      <w:r w:rsidR="00F74514" w:rsidRPr="00F01CBA">
        <w:rPr>
          <w:rFonts w:ascii="Arial" w:hAnsi="Arial" w:cs="Arial"/>
          <w:sz w:val="24"/>
          <w:szCs w:val="24"/>
        </w:rPr>
        <w:t>7,95</w:t>
      </w:r>
      <w:r w:rsidRPr="00F01CBA">
        <w:rPr>
          <w:rFonts w:ascii="Arial" w:hAnsi="Arial" w:cs="Arial"/>
          <w:sz w:val="24"/>
          <w:szCs w:val="24"/>
        </w:rPr>
        <w:t xml:space="preserve">m (vinte e </w:t>
      </w:r>
      <w:r w:rsidR="00F74514" w:rsidRPr="00F01CBA">
        <w:rPr>
          <w:rFonts w:ascii="Arial" w:hAnsi="Arial" w:cs="Arial"/>
          <w:sz w:val="24"/>
          <w:szCs w:val="24"/>
        </w:rPr>
        <w:t>sete</w:t>
      </w:r>
      <w:r w:rsidRPr="00F01CBA">
        <w:rPr>
          <w:rFonts w:ascii="Arial" w:hAnsi="Arial" w:cs="Arial"/>
          <w:sz w:val="24"/>
          <w:szCs w:val="24"/>
        </w:rPr>
        <w:t xml:space="preserve"> metros e </w:t>
      </w:r>
      <w:r w:rsidR="00F74514" w:rsidRPr="00F01CBA">
        <w:rPr>
          <w:rFonts w:ascii="Arial" w:hAnsi="Arial" w:cs="Arial"/>
          <w:sz w:val="24"/>
          <w:szCs w:val="24"/>
        </w:rPr>
        <w:t>noventa e cinco</w:t>
      </w:r>
      <w:r w:rsidRPr="00F01CBA">
        <w:rPr>
          <w:rFonts w:ascii="Arial" w:hAnsi="Arial" w:cs="Arial"/>
          <w:sz w:val="24"/>
          <w:szCs w:val="24"/>
        </w:rPr>
        <w:t xml:space="preserve"> centímetros) confrontando-se com o lote 1</w:t>
      </w:r>
      <w:r w:rsidR="00F74514" w:rsidRPr="00F01CBA">
        <w:rPr>
          <w:rFonts w:ascii="Arial" w:hAnsi="Arial" w:cs="Arial"/>
          <w:sz w:val="24"/>
          <w:szCs w:val="24"/>
        </w:rPr>
        <w:t>9</w:t>
      </w:r>
      <w:r w:rsidRPr="00F01CBA">
        <w:rPr>
          <w:rFonts w:ascii="Arial" w:hAnsi="Arial" w:cs="Arial"/>
          <w:sz w:val="24"/>
          <w:szCs w:val="24"/>
        </w:rPr>
        <w:t xml:space="preserve"> que é ou foi da Prefeitura Municipal de Candiota-RS; Com área de </w:t>
      </w:r>
      <w:r w:rsidR="0056023F" w:rsidRPr="00F01CBA">
        <w:rPr>
          <w:rFonts w:ascii="Arial" w:hAnsi="Arial" w:cs="Arial"/>
          <w:sz w:val="24"/>
          <w:szCs w:val="24"/>
        </w:rPr>
        <w:t>322,56</w:t>
      </w:r>
      <w:r w:rsidRPr="00F01CBA">
        <w:rPr>
          <w:rFonts w:ascii="Arial" w:hAnsi="Arial" w:cs="Arial"/>
          <w:sz w:val="24"/>
          <w:szCs w:val="24"/>
        </w:rPr>
        <w:t>m² (</w:t>
      </w:r>
      <w:r w:rsidR="0056023F" w:rsidRPr="00F01CBA">
        <w:rPr>
          <w:rFonts w:ascii="Arial" w:hAnsi="Arial" w:cs="Arial"/>
          <w:sz w:val="24"/>
          <w:szCs w:val="24"/>
        </w:rPr>
        <w:t>trezentos e vinte e dois</w:t>
      </w:r>
      <w:r w:rsidRPr="00F01CBA">
        <w:rPr>
          <w:rFonts w:ascii="Arial" w:hAnsi="Arial" w:cs="Arial"/>
          <w:sz w:val="24"/>
          <w:szCs w:val="24"/>
        </w:rPr>
        <w:t xml:space="preserve"> metros quadrados</w:t>
      </w:r>
      <w:r w:rsidR="0056023F" w:rsidRPr="00F01CBA">
        <w:rPr>
          <w:rFonts w:ascii="Arial" w:hAnsi="Arial" w:cs="Arial"/>
          <w:sz w:val="24"/>
          <w:szCs w:val="24"/>
        </w:rPr>
        <w:t xml:space="preserve"> e cinquenta e seis decímetros quadrados), distando 21,29m (vinte e um metros e vinte e nove centímetros) da esquina com a rua Assis Freitas.</w:t>
      </w:r>
      <w:r w:rsidRPr="00F01CBA">
        <w:rPr>
          <w:rFonts w:ascii="Arial" w:hAnsi="Arial" w:cs="Arial"/>
          <w:sz w:val="24"/>
          <w:szCs w:val="24"/>
        </w:rPr>
        <w:t xml:space="preserve"> </w:t>
      </w:r>
      <w:r w:rsidR="00BA743F" w:rsidRPr="00F01CBA">
        <w:rPr>
          <w:rFonts w:ascii="Arial" w:hAnsi="Arial" w:cs="Arial"/>
          <w:sz w:val="24"/>
          <w:szCs w:val="24"/>
        </w:rPr>
        <w:t>Localizado no quarteirão formado pelas ruas Acácio das Neves, ao Oeste; rua G ao Sul; rua Assis Freitas ao Leste, e rua Ulisses Guimarães ao Norte.</w:t>
      </w:r>
    </w:p>
    <w:p w:rsidR="00DC0D96" w:rsidRPr="00F01CBA" w:rsidRDefault="00DC0D96" w:rsidP="00F27149">
      <w:pPr>
        <w:pStyle w:val="PargrafodaLista"/>
        <w:ind w:left="-284" w:right="-427"/>
        <w:jc w:val="both"/>
        <w:rPr>
          <w:rFonts w:ascii="Arial" w:hAnsi="Arial" w:cs="Arial"/>
          <w:sz w:val="24"/>
          <w:szCs w:val="24"/>
        </w:rPr>
      </w:pPr>
    </w:p>
    <w:p w:rsidR="00C16E23" w:rsidRPr="00F01CBA" w:rsidRDefault="00C16E23" w:rsidP="00F27149">
      <w:pPr>
        <w:pStyle w:val="PargrafodaLista"/>
        <w:ind w:left="-284" w:right="-427"/>
        <w:jc w:val="both"/>
        <w:rPr>
          <w:rFonts w:ascii="Arial" w:hAnsi="Arial" w:cs="Arial"/>
          <w:sz w:val="24"/>
          <w:szCs w:val="24"/>
        </w:rPr>
      </w:pPr>
    </w:p>
    <w:p w:rsidR="00C16E23" w:rsidRPr="00F01CBA" w:rsidRDefault="00C16E23" w:rsidP="00F27149">
      <w:pPr>
        <w:pStyle w:val="PargrafodaLista"/>
        <w:ind w:left="-284" w:right="-427"/>
        <w:jc w:val="both"/>
        <w:rPr>
          <w:rFonts w:ascii="Arial" w:hAnsi="Arial" w:cs="Arial"/>
          <w:sz w:val="24"/>
          <w:szCs w:val="24"/>
        </w:rPr>
      </w:pPr>
      <w:r w:rsidRPr="00F01CBA">
        <w:rPr>
          <w:rFonts w:ascii="Arial" w:hAnsi="Arial" w:cs="Arial"/>
          <w:b/>
          <w:sz w:val="24"/>
          <w:szCs w:val="24"/>
        </w:rPr>
        <w:t>“QUADRA 22 – Lote</w:t>
      </w:r>
      <w:r w:rsidR="0098756A" w:rsidRPr="00F01CBA">
        <w:rPr>
          <w:rFonts w:ascii="Arial" w:hAnsi="Arial" w:cs="Arial"/>
          <w:b/>
          <w:sz w:val="24"/>
          <w:szCs w:val="24"/>
        </w:rPr>
        <w:t xml:space="preserve"> </w:t>
      </w:r>
      <w:r w:rsidRPr="00F01CBA">
        <w:rPr>
          <w:rFonts w:ascii="Arial" w:hAnsi="Arial" w:cs="Arial"/>
          <w:b/>
          <w:sz w:val="24"/>
          <w:szCs w:val="24"/>
        </w:rPr>
        <w:t xml:space="preserve">nº 21, </w:t>
      </w:r>
      <w:r w:rsidRPr="00F01CBA">
        <w:rPr>
          <w:rFonts w:ascii="Arial" w:hAnsi="Arial" w:cs="Arial"/>
          <w:sz w:val="24"/>
          <w:szCs w:val="24"/>
        </w:rPr>
        <w:t>assim descrito: 1</w:t>
      </w:r>
      <w:r w:rsidR="0098756A" w:rsidRPr="00F01CBA">
        <w:rPr>
          <w:rFonts w:ascii="Arial" w:hAnsi="Arial" w:cs="Arial"/>
          <w:sz w:val="24"/>
          <w:szCs w:val="24"/>
        </w:rPr>
        <w:t>0,00</w:t>
      </w:r>
      <w:r w:rsidRPr="00F01CBA">
        <w:rPr>
          <w:rFonts w:ascii="Arial" w:hAnsi="Arial" w:cs="Arial"/>
          <w:sz w:val="24"/>
          <w:szCs w:val="24"/>
        </w:rPr>
        <w:t>m (</w:t>
      </w:r>
      <w:r w:rsidR="0098756A" w:rsidRPr="00F01CBA">
        <w:rPr>
          <w:rFonts w:ascii="Arial" w:hAnsi="Arial" w:cs="Arial"/>
          <w:sz w:val="24"/>
          <w:szCs w:val="24"/>
        </w:rPr>
        <w:t>dez</w:t>
      </w:r>
      <w:r w:rsidRPr="00F01CBA">
        <w:rPr>
          <w:rFonts w:ascii="Arial" w:hAnsi="Arial" w:cs="Arial"/>
          <w:sz w:val="24"/>
          <w:szCs w:val="24"/>
        </w:rPr>
        <w:t xml:space="preserve"> metros) ao Sul, confrontando-se com os a rua “G”, para onde faz frente; ao Norte, 25,81m (vinte e cinco metros e</w:t>
      </w:r>
      <w:proofErr w:type="gramStart"/>
      <w:r w:rsidRPr="00F01CBA">
        <w:rPr>
          <w:rFonts w:ascii="Arial" w:hAnsi="Arial" w:cs="Arial"/>
          <w:sz w:val="24"/>
          <w:szCs w:val="24"/>
        </w:rPr>
        <w:t xml:space="preserve">  </w:t>
      </w:r>
      <w:proofErr w:type="gramEnd"/>
      <w:r w:rsidRPr="00F01CBA">
        <w:rPr>
          <w:rFonts w:ascii="Arial" w:hAnsi="Arial" w:cs="Arial"/>
          <w:sz w:val="24"/>
          <w:szCs w:val="24"/>
        </w:rPr>
        <w:t>oitenta e um centímetros), confrontando-se com o Lote 2</w:t>
      </w:r>
      <w:r w:rsidR="00C37477" w:rsidRPr="00F01CBA">
        <w:rPr>
          <w:rFonts w:ascii="Arial" w:hAnsi="Arial" w:cs="Arial"/>
          <w:sz w:val="24"/>
          <w:szCs w:val="24"/>
        </w:rPr>
        <w:t>2</w:t>
      </w:r>
      <w:r w:rsidRPr="00F01CBA">
        <w:rPr>
          <w:rFonts w:ascii="Arial" w:hAnsi="Arial" w:cs="Arial"/>
          <w:sz w:val="24"/>
          <w:szCs w:val="24"/>
        </w:rPr>
        <w:t xml:space="preserve">, de propriedade que é ou foi do Municipio de Candiota-RS; </w:t>
      </w:r>
      <w:r w:rsidR="00C37477" w:rsidRPr="00F01CBA">
        <w:rPr>
          <w:rFonts w:ascii="Arial" w:hAnsi="Arial" w:cs="Arial"/>
          <w:sz w:val="24"/>
          <w:szCs w:val="24"/>
        </w:rPr>
        <w:t>a Norte, 10,00 (de</w:t>
      </w:r>
      <w:r w:rsidRPr="00F01CBA">
        <w:rPr>
          <w:rFonts w:ascii="Arial" w:hAnsi="Arial" w:cs="Arial"/>
          <w:sz w:val="24"/>
          <w:szCs w:val="24"/>
        </w:rPr>
        <w:t xml:space="preserve">z metros) confrontando-se com o lote 12 que é ou foi da Prefeitura Municipal de Candiota-RS; ao Oeste, </w:t>
      </w:r>
      <w:r w:rsidR="00C37477" w:rsidRPr="00F01CBA">
        <w:rPr>
          <w:rFonts w:ascii="Arial" w:hAnsi="Arial" w:cs="Arial"/>
          <w:sz w:val="24"/>
          <w:szCs w:val="24"/>
        </w:rPr>
        <w:t>25,81m (vinte e cinco metros e  oitenta e um centímetros)</w:t>
      </w:r>
      <w:r w:rsidRPr="00F01CBA">
        <w:rPr>
          <w:rFonts w:ascii="Arial" w:hAnsi="Arial" w:cs="Arial"/>
          <w:sz w:val="24"/>
          <w:szCs w:val="24"/>
        </w:rPr>
        <w:t xml:space="preserve"> confrontando-se com o lote</w:t>
      </w:r>
      <w:r w:rsidR="00C37477" w:rsidRPr="00F01CBA">
        <w:rPr>
          <w:rFonts w:ascii="Arial" w:hAnsi="Arial" w:cs="Arial"/>
          <w:sz w:val="24"/>
          <w:szCs w:val="24"/>
        </w:rPr>
        <w:t xml:space="preserve"> 20</w:t>
      </w:r>
      <w:r w:rsidRPr="00F01CBA">
        <w:rPr>
          <w:rFonts w:ascii="Arial" w:hAnsi="Arial" w:cs="Arial"/>
          <w:sz w:val="24"/>
          <w:szCs w:val="24"/>
        </w:rPr>
        <w:t xml:space="preserve"> que é ou foi da Prefeitura Municipal de Candiota-RS; Com área de </w:t>
      </w:r>
      <w:r w:rsidR="00C37477" w:rsidRPr="00F01CBA">
        <w:rPr>
          <w:rFonts w:ascii="Arial" w:hAnsi="Arial" w:cs="Arial"/>
          <w:sz w:val="24"/>
          <w:szCs w:val="24"/>
        </w:rPr>
        <w:t>258</w:t>
      </w:r>
      <w:r w:rsidRPr="00F01CBA">
        <w:rPr>
          <w:rFonts w:ascii="Arial" w:hAnsi="Arial" w:cs="Arial"/>
          <w:sz w:val="24"/>
          <w:szCs w:val="24"/>
        </w:rPr>
        <w:t>,</w:t>
      </w:r>
      <w:r w:rsidR="00C37477" w:rsidRPr="00F01CBA">
        <w:rPr>
          <w:rFonts w:ascii="Arial" w:hAnsi="Arial" w:cs="Arial"/>
          <w:sz w:val="24"/>
          <w:szCs w:val="24"/>
        </w:rPr>
        <w:t>13</w:t>
      </w:r>
      <w:r w:rsidRPr="00F01CBA">
        <w:rPr>
          <w:rFonts w:ascii="Arial" w:hAnsi="Arial" w:cs="Arial"/>
          <w:sz w:val="24"/>
          <w:szCs w:val="24"/>
        </w:rPr>
        <w:t>m² (</w:t>
      </w:r>
      <w:r w:rsidR="00C37477" w:rsidRPr="00F01CBA">
        <w:rPr>
          <w:rFonts w:ascii="Arial" w:hAnsi="Arial" w:cs="Arial"/>
          <w:sz w:val="24"/>
          <w:szCs w:val="24"/>
        </w:rPr>
        <w:t>duzentos e cinquenta e oito</w:t>
      </w:r>
      <w:r w:rsidRPr="00F01CBA">
        <w:rPr>
          <w:rFonts w:ascii="Arial" w:hAnsi="Arial" w:cs="Arial"/>
          <w:sz w:val="24"/>
          <w:szCs w:val="24"/>
        </w:rPr>
        <w:t xml:space="preserve"> metros quadrados e </w:t>
      </w:r>
      <w:r w:rsidR="00C37477" w:rsidRPr="00F01CBA">
        <w:rPr>
          <w:rFonts w:ascii="Arial" w:hAnsi="Arial" w:cs="Arial"/>
          <w:sz w:val="24"/>
          <w:szCs w:val="24"/>
        </w:rPr>
        <w:t>treze</w:t>
      </w:r>
      <w:r w:rsidRPr="00F01CBA">
        <w:rPr>
          <w:rFonts w:ascii="Arial" w:hAnsi="Arial" w:cs="Arial"/>
          <w:sz w:val="24"/>
          <w:szCs w:val="24"/>
        </w:rPr>
        <w:t xml:space="preserve"> decímetros quadrados), distando </w:t>
      </w:r>
      <w:r w:rsidR="00C37477" w:rsidRPr="00F01CBA">
        <w:rPr>
          <w:rFonts w:ascii="Arial" w:hAnsi="Arial" w:cs="Arial"/>
          <w:sz w:val="24"/>
          <w:szCs w:val="24"/>
        </w:rPr>
        <w:t>11,29</w:t>
      </w:r>
      <w:r w:rsidRPr="00F01CBA">
        <w:rPr>
          <w:rFonts w:ascii="Arial" w:hAnsi="Arial" w:cs="Arial"/>
          <w:sz w:val="24"/>
          <w:szCs w:val="24"/>
        </w:rPr>
        <w:t>m (</w:t>
      </w:r>
      <w:r w:rsidR="00C37477" w:rsidRPr="00F01CBA">
        <w:rPr>
          <w:rFonts w:ascii="Arial" w:hAnsi="Arial" w:cs="Arial"/>
          <w:sz w:val="24"/>
          <w:szCs w:val="24"/>
        </w:rPr>
        <w:t xml:space="preserve">onze </w:t>
      </w:r>
      <w:r w:rsidRPr="00F01CBA">
        <w:rPr>
          <w:rFonts w:ascii="Arial" w:hAnsi="Arial" w:cs="Arial"/>
          <w:sz w:val="24"/>
          <w:szCs w:val="24"/>
        </w:rPr>
        <w:t xml:space="preserve">metros e </w:t>
      </w:r>
      <w:r w:rsidR="00C37477" w:rsidRPr="00F01CBA">
        <w:rPr>
          <w:rFonts w:ascii="Arial" w:hAnsi="Arial" w:cs="Arial"/>
          <w:sz w:val="24"/>
          <w:szCs w:val="24"/>
        </w:rPr>
        <w:t>vinte e nove</w:t>
      </w:r>
      <w:r w:rsidRPr="00F01CBA">
        <w:rPr>
          <w:rFonts w:ascii="Arial" w:hAnsi="Arial" w:cs="Arial"/>
          <w:sz w:val="24"/>
          <w:szCs w:val="24"/>
        </w:rPr>
        <w:t xml:space="preserve"> centímetros) da esquina com a rua Assis Freitas. </w:t>
      </w:r>
      <w:r w:rsidR="00BA743F" w:rsidRPr="00F01CBA">
        <w:rPr>
          <w:rFonts w:ascii="Arial" w:hAnsi="Arial" w:cs="Arial"/>
          <w:sz w:val="24"/>
          <w:szCs w:val="24"/>
        </w:rPr>
        <w:t>Localizado no quarteirão formado pelas ruas Acácio das Neves, ao Oeste; rua G ao Sul; rua Assis Freitas ao Leste, e rua Ulisses Guimarães ao Norte.</w:t>
      </w:r>
    </w:p>
    <w:p w:rsidR="00B11E32" w:rsidRPr="00F01CBA" w:rsidRDefault="00B11E32" w:rsidP="00F27149">
      <w:pPr>
        <w:pStyle w:val="PargrafodaLista"/>
        <w:ind w:left="-284" w:right="-427"/>
        <w:jc w:val="both"/>
        <w:rPr>
          <w:rFonts w:ascii="Arial" w:hAnsi="Arial" w:cs="Arial"/>
          <w:sz w:val="24"/>
          <w:szCs w:val="24"/>
        </w:rPr>
      </w:pPr>
    </w:p>
    <w:p w:rsidR="00C16E23" w:rsidRPr="00F01CBA" w:rsidRDefault="00C16E23" w:rsidP="00F27149">
      <w:pPr>
        <w:pStyle w:val="PargrafodaLista"/>
        <w:ind w:left="-284" w:right="-427"/>
        <w:jc w:val="both"/>
        <w:rPr>
          <w:rFonts w:ascii="Arial" w:hAnsi="Arial" w:cs="Arial"/>
          <w:sz w:val="24"/>
          <w:szCs w:val="24"/>
        </w:rPr>
      </w:pPr>
      <w:r w:rsidRPr="00F01CBA">
        <w:rPr>
          <w:rFonts w:ascii="Arial" w:hAnsi="Arial" w:cs="Arial"/>
          <w:b/>
          <w:sz w:val="24"/>
          <w:szCs w:val="24"/>
        </w:rPr>
        <w:t xml:space="preserve">“QUADRA 22 – Lote de formato irregular, nº 22, </w:t>
      </w:r>
      <w:r w:rsidRPr="00F01CBA">
        <w:rPr>
          <w:rFonts w:ascii="Arial" w:hAnsi="Arial" w:cs="Arial"/>
          <w:sz w:val="24"/>
          <w:szCs w:val="24"/>
        </w:rPr>
        <w:t>assim descrito:</w:t>
      </w:r>
      <w:r w:rsidR="008863A6" w:rsidRPr="00F01CBA">
        <w:rPr>
          <w:rFonts w:ascii="Arial" w:hAnsi="Arial" w:cs="Arial"/>
          <w:sz w:val="24"/>
          <w:szCs w:val="24"/>
        </w:rPr>
        <w:t xml:space="preserve"> </w:t>
      </w:r>
      <w:r w:rsidR="00C374B2" w:rsidRPr="00F01CBA">
        <w:rPr>
          <w:rFonts w:ascii="Arial" w:hAnsi="Arial" w:cs="Arial"/>
          <w:sz w:val="24"/>
          <w:szCs w:val="24"/>
        </w:rPr>
        <w:t xml:space="preserve">lote de esquina medindo 11,19m (onze metros e dezenove centímetros) ao Sul para a rua “G”, </w:t>
      </w:r>
      <w:r w:rsidRPr="00F01CBA">
        <w:rPr>
          <w:rFonts w:ascii="Arial" w:hAnsi="Arial" w:cs="Arial"/>
          <w:sz w:val="24"/>
          <w:szCs w:val="24"/>
        </w:rPr>
        <w:t xml:space="preserve">para onde faz frente; ao </w:t>
      </w:r>
      <w:r w:rsidR="00C374B2" w:rsidRPr="00F01CBA">
        <w:rPr>
          <w:rFonts w:ascii="Arial" w:hAnsi="Arial" w:cs="Arial"/>
          <w:sz w:val="24"/>
          <w:szCs w:val="24"/>
        </w:rPr>
        <w:t>Leste</w:t>
      </w:r>
      <w:r w:rsidRPr="00F01CBA">
        <w:rPr>
          <w:rFonts w:ascii="Arial" w:hAnsi="Arial" w:cs="Arial"/>
          <w:sz w:val="24"/>
          <w:szCs w:val="24"/>
        </w:rPr>
        <w:t>, 2</w:t>
      </w:r>
      <w:r w:rsidR="00C374B2" w:rsidRPr="00F01CBA">
        <w:rPr>
          <w:rFonts w:ascii="Arial" w:hAnsi="Arial" w:cs="Arial"/>
          <w:sz w:val="24"/>
          <w:szCs w:val="24"/>
        </w:rPr>
        <w:t>3,29</w:t>
      </w:r>
      <w:r w:rsidRPr="00F01CBA">
        <w:rPr>
          <w:rFonts w:ascii="Arial" w:hAnsi="Arial" w:cs="Arial"/>
          <w:sz w:val="24"/>
          <w:szCs w:val="24"/>
        </w:rPr>
        <w:t xml:space="preserve">m (vinte e </w:t>
      </w:r>
      <w:r w:rsidR="00C374B2" w:rsidRPr="00F01CBA">
        <w:rPr>
          <w:rFonts w:ascii="Arial" w:hAnsi="Arial" w:cs="Arial"/>
          <w:sz w:val="24"/>
          <w:szCs w:val="24"/>
        </w:rPr>
        <w:t>três</w:t>
      </w:r>
      <w:r w:rsidRPr="00F01CBA">
        <w:rPr>
          <w:rFonts w:ascii="Arial" w:hAnsi="Arial" w:cs="Arial"/>
          <w:sz w:val="24"/>
          <w:szCs w:val="24"/>
        </w:rPr>
        <w:t xml:space="preserve"> metros e </w:t>
      </w:r>
      <w:r w:rsidR="00C374B2" w:rsidRPr="00F01CBA">
        <w:rPr>
          <w:rFonts w:ascii="Arial" w:hAnsi="Arial" w:cs="Arial"/>
          <w:sz w:val="24"/>
          <w:szCs w:val="24"/>
        </w:rPr>
        <w:t xml:space="preserve">vinte e nove </w:t>
      </w:r>
      <w:r w:rsidRPr="00F01CBA">
        <w:rPr>
          <w:rFonts w:ascii="Arial" w:hAnsi="Arial" w:cs="Arial"/>
          <w:sz w:val="24"/>
          <w:szCs w:val="24"/>
        </w:rPr>
        <w:t xml:space="preserve">centímetros), </w:t>
      </w:r>
      <w:r w:rsidR="00C374B2" w:rsidRPr="00F01CBA">
        <w:rPr>
          <w:rFonts w:ascii="Arial" w:hAnsi="Arial" w:cs="Arial"/>
          <w:sz w:val="24"/>
          <w:szCs w:val="24"/>
        </w:rPr>
        <w:t xml:space="preserve">de frente para a </w:t>
      </w:r>
      <w:proofErr w:type="gramStart"/>
      <w:r w:rsidR="00C374B2" w:rsidRPr="00F01CBA">
        <w:rPr>
          <w:rFonts w:ascii="Arial" w:hAnsi="Arial" w:cs="Arial"/>
          <w:sz w:val="24"/>
          <w:szCs w:val="24"/>
        </w:rPr>
        <w:t>rua</w:t>
      </w:r>
      <w:proofErr w:type="gramEnd"/>
      <w:r w:rsidR="00C374B2" w:rsidRPr="00F01CBA">
        <w:rPr>
          <w:rFonts w:ascii="Arial" w:hAnsi="Arial" w:cs="Arial"/>
          <w:sz w:val="24"/>
          <w:szCs w:val="24"/>
        </w:rPr>
        <w:t xml:space="preserve"> Acácio R. das Neves;</w:t>
      </w:r>
      <w:r w:rsidR="008863A6" w:rsidRPr="00F01CBA">
        <w:rPr>
          <w:rFonts w:ascii="Arial" w:hAnsi="Arial" w:cs="Arial"/>
          <w:sz w:val="24"/>
          <w:szCs w:val="24"/>
        </w:rPr>
        <w:t xml:space="preserve"> </w:t>
      </w:r>
      <w:r w:rsidRPr="00F01CBA">
        <w:rPr>
          <w:rFonts w:ascii="Arial" w:hAnsi="Arial" w:cs="Arial"/>
          <w:sz w:val="24"/>
          <w:szCs w:val="24"/>
        </w:rPr>
        <w:t>a Norte, 1</w:t>
      </w:r>
      <w:r w:rsidR="00C374B2" w:rsidRPr="00F01CBA">
        <w:rPr>
          <w:rFonts w:ascii="Arial" w:hAnsi="Arial" w:cs="Arial"/>
          <w:sz w:val="24"/>
          <w:szCs w:val="24"/>
        </w:rPr>
        <w:t>1</w:t>
      </w:r>
      <w:r w:rsidRPr="00F01CBA">
        <w:rPr>
          <w:rFonts w:ascii="Arial" w:hAnsi="Arial" w:cs="Arial"/>
          <w:sz w:val="24"/>
          <w:szCs w:val="24"/>
        </w:rPr>
        <w:t>,00 (</w:t>
      </w:r>
      <w:r w:rsidR="00C374B2" w:rsidRPr="00F01CBA">
        <w:rPr>
          <w:rFonts w:ascii="Arial" w:hAnsi="Arial" w:cs="Arial"/>
          <w:sz w:val="24"/>
          <w:szCs w:val="24"/>
        </w:rPr>
        <w:t>onze</w:t>
      </w:r>
      <w:r w:rsidRPr="00F01CBA">
        <w:rPr>
          <w:rFonts w:ascii="Arial" w:hAnsi="Arial" w:cs="Arial"/>
          <w:sz w:val="24"/>
          <w:szCs w:val="24"/>
        </w:rPr>
        <w:t xml:space="preserve"> metros) confrontando-se com o lote 12 que é ou foi da Prefeitura Municipal de Candiota-RS; ao Oeste, 2</w:t>
      </w:r>
      <w:r w:rsidR="00C374B2" w:rsidRPr="00F01CBA">
        <w:rPr>
          <w:rFonts w:ascii="Arial" w:hAnsi="Arial" w:cs="Arial"/>
          <w:sz w:val="24"/>
          <w:szCs w:val="24"/>
        </w:rPr>
        <w:t>5</w:t>
      </w:r>
      <w:r w:rsidRPr="00F01CBA">
        <w:rPr>
          <w:rFonts w:ascii="Arial" w:hAnsi="Arial" w:cs="Arial"/>
          <w:sz w:val="24"/>
          <w:szCs w:val="24"/>
        </w:rPr>
        <w:t>,</w:t>
      </w:r>
      <w:r w:rsidR="00C374B2" w:rsidRPr="00F01CBA">
        <w:rPr>
          <w:rFonts w:ascii="Arial" w:hAnsi="Arial" w:cs="Arial"/>
          <w:sz w:val="24"/>
          <w:szCs w:val="24"/>
        </w:rPr>
        <w:t>81</w:t>
      </w:r>
      <w:r w:rsidRPr="00F01CBA">
        <w:rPr>
          <w:rFonts w:ascii="Arial" w:hAnsi="Arial" w:cs="Arial"/>
          <w:sz w:val="24"/>
          <w:szCs w:val="24"/>
        </w:rPr>
        <w:t xml:space="preserve">m (vinte e </w:t>
      </w:r>
      <w:r w:rsidR="00C374B2" w:rsidRPr="00F01CBA">
        <w:rPr>
          <w:rFonts w:ascii="Arial" w:hAnsi="Arial" w:cs="Arial"/>
          <w:sz w:val="24"/>
          <w:szCs w:val="24"/>
        </w:rPr>
        <w:t>cinco</w:t>
      </w:r>
      <w:r w:rsidRPr="00F01CBA">
        <w:rPr>
          <w:rFonts w:ascii="Arial" w:hAnsi="Arial" w:cs="Arial"/>
          <w:sz w:val="24"/>
          <w:szCs w:val="24"/>
        </w:rPr>
        <w:t xml:space="preserve"> metros e </w:t>
      </w:r>
      <w:r w:rsidR="00C374B2" w:rsidRPr="00F01CBA">
        <w:rPr>
          <w:rFonts w:ascii="Arial" w:hAnsi="Arial" w:cs="Arial"/>
          <w:sz w:val="24"/>
          <w:szCs w:val="24"/>
        </w:rPr>
        <w:t>oitenta e um</w:t>
      </w:r>
      <w:r w:rsidRPr="00F01CBA">
        <w:rPr>
          <w:rFonts w:ascii="Arial" w:hAnsi="Arial" w:cs="Arial"/>
          <w:sz w:val="24"/>
          <w:szCs w:val="24"/>
        </w:rPr>
        <w:t xml:space="preserve"> centímetros) confrontando-se com o lote</w:t>
      </w:r>
      <w:r w:rsidR="00C374B2" w:rsidRPr="00F01CBA">
        <w:rPr>
          <w:rFonts w:ascii="Arial" w:hAnsi="Arial" w:cs="Arial"/>
          <w:sz w:val="24"/>
          <w:szCs w:val="24"/>
        </w:rPr>
        <w:t xml:space="preserve"> 21</w:t>
      </w:r>
      <w:r w:rsidRPr="00F01CBA">
        <w:rPr>
          <w:rFonts w:ascii="Arial" w:hAnsi="Arial" w:cs="Arial"/>
          <w:sz w:val="24"/>
          <w:szCs w:val="24"/>
        </w:rPr>
        <w:t xml:space="preserve"> que é ou foi da Prefeitura Municipal de Candiota-RS; Com área de </w:t>
      </w:r>
      <w:r w:rsidR="00C374B2" w:rsidRPr="00F01CBA">
        <w:rPr>
          <w:rFonts w:ascii="Arial" w:hAnsi="Arial" w:cs="Arial"/>
          <w:sz w:val="24"/>
          <w:szCs w:val="24"/>
        </w:rPr>
        <w:t>270,06</w:t>
      </w:r>
      <w:r w:rsidRPr="00F01CBA">
        <w:rPr>
          <w:rFonts w:ascii="Arial" w:hAnsi="Arial" w:cs="Arial"/>
          <w:sz w:val="24"/>
          <w:szCs w:val="24"/>
        </w:rPr>
        <w:t>m² (</w:t>
      </w:r>
      <w:r w:rsidR="00C374B2" w:rsidRPr="00F01CBA">
        <w:rPr>
          <w:rFonts w:ascii="Arial" w:hAnsi="Arial" w:cs="Arial"/>
          <w:sz w:val="24"/>
          <w:szCs w:val="24"/>
        </w:rPr>
        <w:t>duzentos e setenta</w:t>
      </w:r>
      <w:r w:rsidRPr="00F01CBA">
        <w:rPr>
          <w:rFonts w:ascii="Arial" w:hAnsi="Arial" w:cs="Arial"/>
          <w:sz w:val="24"/>
          <w:szCs w:val="24"/>
        </w:rPr>
        <w:t xml:space="preserve"> metros quadrados e seis decímetros quadrados</w:t>
      </w:r>
      <w:r w:rsidR="00C374B2" w:rsidRPr="00F01CBA">
        <w:rPr>
          <w:rFonts w:ascii="Arial" w:hAnsi="Arial" w:cs="Arial"/>
          <w:sz w:val="24"/>
          <w:szCs w:val="24"/>
        </w:rPr>
        <w:t>).</w:t>
      </w:r>
      <w:r w:rsidR="008863A6" w:rsidRPr="00F01CBA">
        <w:rPr>
          <w:rFonts w:ascii="Arial" w:hAnsi="Arial" w:cs="Arial"/>
          <w:sz w:val="24"/>
          <w:szCs w:val="24"/>
        </w:rPr>
        <w:t xml:space="preserve"> </w:t>
      </w:r>
      <w:r w:rsidRPr="00F01CBA">
        <w:rPr>
          <w:rFonts w:ascii="Arial" w:hAnsi="Arial" w:cs="Arial"/>
          <w:sz w:val="24"/>
          <w:szCs w:val="24"/>
        </w:rPr>
        <w:t xml:space="preserve">Localizado no quarteirão formado pelas ruas Acácio das Neves, ao Oeste; rua G ao Sul; rua Assis Freitas ao Leste, e </w:t>
      </w:r>
      <w:r w:rsidR="00BA743F" w:rsidRPr="00F01CBA">
        <w:rPr>
          <w:rFonts w:ascii="Arial" w:hAnsi="Arial" w:cs="Arial"/>
          <w:sz w:val="24"/>
          <w:szCs w:val="24"/>
        </w:rPr>
        <w:t>rua Ulisses Guimarães ao Norte</w:t>
      </w:r>
      <w:r w:rsidRPr="00F01CBA">
        <w:rPr>
          <w:rFonts w:ascii="Arial" w:hAnsi="Arial" w:cs="Arial"/>
          <w:sz w:val="24"/>
          <w:szCs w:val="24"/>
        </w:rPr>
        <w:t>.</w:t>
      </w:r>
    </w:p>
    <w:p w:rsidR="00C16E23" w:rsidRPr="00F01CBA" w:rsidRDefault="00C16E23" w:rsidP="00F27149">
      <w:pPr>
        <w:pStyle w:val="PargrafodaLista"/>
        <w:ind w:left="-284" w:right="-427"/>
        <w:jc w:val="both"/>
        <w:rPr>
          <w:rFonts w:ascii="Arial" w:hAnsi="Arial" w:cs="Arial"/>
          <w:sz w:val="24"/>
          <w:szCs w:val="24"/>
        </w:rPr>
      </w:pPr>
    </w:p>
    <w:p w:rsidR="00584BEA" w:rsidRPr="00F01CBA" w:rsidRDefault="00584BEA" w:rsidP="00F27149">
      <w:pPr>
        <w:pStyle w:val="PargrafodaLista"/>
        <w:ind w:left="-284" w:right="-427"/>
        <w:jc w:val="both"/>
        <w:rPr>
          <w:rFonts w:ascii="Arial" w:hAnsi="Arial" w:cs="Arial"/>
          <w:sz w:val="24"/>
          <w:szCs w:val="24"/>
          <w:u w:val="single"/>
        </w:rPr>
      </w:pPr>
      <w:r w:rsidRPr="00F01CBA">
        <w:rPr>
          <w:rFonts w:ascii="Arial" w:hAnsi="Arial" w:cs="Arial"/>
          <w:sz w:val="24"/>
          <w:szCs w:val="24"/>
          <w:u w:val="single"/>
        </w:rPr>
        <w:lastRenderedPageBreak/>
        <w:t>QUADRA 22A</w:t>
      </w:r>
    </w:p>
    <w:p w:rsidR="00584BEA" w:rsidRPr="00F01CBA" w:rsidRDefault="00584BEA" w:rsidP="00F27149">
      <w:pPr>
        <w:pStyle w:val="PargrafodaLista"/>
        <w:ind w:left="-284" w:right="-427"/>
        <w:jc w:val="both"/>
        <w:rPr>
          <w:rFonts w:ascii="Arial" w:hAnsi="Arial" w:cs="Arial"/>
          <w:sz w:val="24"/>
          <w:szCs w:val="24"/>
        </w:rPr>
      </w:pPr>
    </w:p>
    <w:p w:rsidR="00C374B2" w:rsidRPr="00F01CBA" w:rsidRDefault="00C374B2" w:rsidP="00F27149">
      <w:pPr>
        <w:pStyle w:val="PargrafodaLista"/>
        <w:ind w:left="-284" w:right="-427"/>
        <w:jc w:val="both"/>
        <w:rPr>
          <w:rFonts w:ascii="Arial" w:hAnsi="Arial" w:cs="Arial"/>
          <w:sz w:val="24"/>
          <w:szCs w:val="24"/>
        </w:rPr>
      </w:pPr>
      <w:r w:rsidRPr="00F01CBA">
        <w:rPr>
          <w:rFonts w:ascii="Arial" w:hAnsi="Arial" w:cs="Arial"/>
          <w:b/>
          <w:sz w:val="24"/>
          <w:szCs w:val="24"/>
        </w:rPr>
        <w:t>“QUADRA 22</w:t>
      </w:r>
      <w:r w:rsidR="008863A6" w:rsidRPr="00F01CBA">
        <w:rPr>
          <w:rFonts w:ascii="Arial" w:hAnsi="Arial" w:cs="Arial"/>
          <w:b/>
          <w:sz w:val="24"/>
          <w:szCs w:val="24"/>
        </w:rPr>
        <w:t>A”</w:t>
      </w:r>
      <w:r w:rsidRPr="00F01CBA">
        <w:rPr>
          <w:rFonts w:ascii="Arial" w:hAnsi="Arial" w:cs="Arial"/>
          <w:b/>
          <w:sz w:val="24"/>
          <w:szCs w:val="24"/>
        </w:rPr>
        <w:t xml:space="preserve"> – Lote de formato irregular, nº </w:t>
      </w:r>
      <w:r w:rsidR="00910316" w:rsidRPr="00F01CBA">
        <w:rPr>
          <w:rFonts w:ascii="Arial" w:hAnsi="Arial" w:cs="Arial"/>
          <w:b/>
          <w:sz w:val="24"/>
          <w:szCs w:val="24"/>
        </w:rPr>
        <w:t>10</w:t>
      </w:r>
      <w:r w:rsidRPr="00F01CBA">
        <w:rPr>
          <w:rFonts w:ascii="Arial" w:hAnsi="Arial" w:cs="Arial"/>
          <w:b/>
          <w:sz w:val="24"/>
          <w:szCs w:val="24"/>
        </w:rPr>
        <w:t xml:space="preserve">, </w:t>
      </w:r>
      <w:r w:rsidRPr="00F01CBA">
        <w:rPr>
          <w:rFonts w:ascii="Arial" w:hAnsi="Arial" w:cs="Arial"/>
          <w:sz w:val="24"/>
          <w:szCs w:val="24"/>
        </w:rPr>
        <w:t>assim descrito:</w:t>
      </w:r>
      <w:r w:rsidR="00584BEA" w:rsidRPr="00F01CBA">
        <w:rPr>
          <w:rFonts w:ascii="Arial" w:hAnsi="Arial" w:cs="Arial"/>
          <w:sz w:val="24"/>
          <w:szCs w:val="24"/>
        </w:rPr>
        <w:t xml:space="preserve"> </w:t>
      </w:r>
      <w:r w:rsidRPr="00F01CBA">
        <w:rPr>
          <w:rFonts w:ascii="Arial" w:hAnsi="Arial" w:cs="Arial"/>
          <w:sz w:val="24"/>
          <w:szCs w:val="24"/>
        </w:rPr>
        <w:t>lote de esquina medindo 1</w:t>
      </w:r>
      <w:r w:rsidR="00910316" w:rsidRPr="00F01CBA">
        <w:rPr>
          <w:rFonts w:ascii="Arial" w:hAnsi="Arial" w:cs="Arial"/>
          <w:sz w:val="24"/>
          <w:szCs w:val="24"/>
        </w:rPr>
        <w:t>0</w:t>
      </w:r>
      <w:r w:rsidRPr="00F01CBA">
        <w:rPr>
          <w:rFonts w:ascii="Arial" w:hAnsi="Arial" w:cs="Arial"/>
          <w:sz w:val="24"/>
          <w:szCs w:val="24"/>
        </w:rPr>
        <w:t>,</w:t>
      </w:r>
      <w:r w:rsidR="00910316" w:rsidRPr="00F01CBA">
        <w:rPr>
          <w:rFonts w:ascii="Arial" w:hAnsi="Arial" w:cs="Arial"/>
          <w:sz w:val="24"/>
          <w:szCs w:val="24"/>
        </w:rPr>
        <w:t>69</w:t>
      </w:r>
      <w:r w:rsidRPr="00F01CBA">
        <w:rPr>
          <w:rFonts w:ascii="Arial" w:hAnsi="Arial" w:cs="Arial"/>
          <w:sz w:val="24"/>
          <w:szCs w:val="24"/>
        </w:rPr>
        <w:t>m (</w:t>
      </w:r>
      <w:r w:rsidR="00910316" w:rsidRPr="00F01CBA">
        <w:rPr>
          <w:rFonts w:ascii="Arial" w:hAnsi="Arial" w:cs="Arial"/>
          <w:sz w:val="24"/>
          <w:szCs w:val="24"/>
        </w:rPr>
        <w:t>dez</w:t>
      </w:r>
      <w:r w:rsidRPr="00F01CBA">
        <w:rPr>
          <w:rFonts w:ascii="Arial" w:hAnsi="Arial" w:cs="Arial"/>
          <w:sz w:val="24"/>
          <w:szCs w:val="24"/>
        </w:rPr>
        <w:t xml:space="preserve"> metros e dezenove centímetros) ao </w:t>
      </w:r>
      <w:r w:rsidR="00910316" w:rsidRPr="00F01CBA">
        <w:rPr>
          <w:rFonts w:ascii="Arial" w:hAnsi="Arial" w:cs="Arial"/>
          <w:sz w:val="24"/>
          <w:szCs w:val="24"/>
        </w:rPr>
        <w:t>Norte</w:t>
      </w:r>
      <w:r w:rsidRPr="00F01CBA">
        <w:rPr>
          <w:rFonts w:ascii="Arial" w:hAnsi="Arial" w:cs="Arial"/>
          <w:sz w:val="24"/>
          <w:szCs w:val="24"/>
        </w:rPr>
        <w:t xml:space="preserve"> para a rua “G”, para onde faz frente; ao Leste, 2</w:t>
      </w:r>
      <w:r w:rsidR="00910316" w:rsidRPr="00F01CBA">
        <w:rPr>
          <w:rFonts w:ascii="Arial" w:hAnsi="Arial" w:cs="Arial"/>
          <w:sz w:val="24"/>
          <w:szCs w:val="24"/>
        </w:rPr>
        <w:t>5,00</w:t>
      </w:r>
      <w:r w:rsidRPr="00F01CBA">
        <w:rPr>
          <w:rFonts w:ascii="Arial" w:hAnsi="Arial" w:cs="Arial"/>
          <w:sz w:val="24"/>
          <w:szCs w:val="24"/>
        </w:rPr>
        <w:t xml:space="preserve">m (vinte e </w:t>
      </w:r>
      <w:r w:rsidR="00910316" w:rsidRPr="00F01CBA">
        <w:rPr>
          <w:rFonts w:ascii="Arial" w:hAnsi="Arial" w:cs="Arial"/>
          <w:sz w:val="24"/>
          <w:szCs w:val="24"/>
        </w:rPr>
        <w:t>cinco metros</w:t>
      </w:r>
      <w:r w:rsidRPr="00F01CBA">
        <w:rPr>
          <w:rFonts w:ascii="Arial" w:hAnsi="Arial" w:cs="Arial"/>
          <w:sz w:val="24"/>
          <w:szCs w:val="24"/>
        </w:rPr>
        <w:t xml:space="preserve">), de frente para a </w:t>
      </w:r>
      <w:proofErr w:type="gramStart"/>
      <w:r w:rsidRPr="00F01CBA">
        <w:rPr>
          <w:rFonts w:ascii="Arial" w:hAnsi="Arial" w:cs="Arial"/>
          <w:sz w:val="24"/>
          <w:szCs w:val="24"/>
        </w:rPr>
        <w:t>rua</w:t>
      </w:r>
      <w:proofErr w:type="gramEnd"/>
      <w:r w:rsidRPr="00F01CBA">
        <w:rPr>
          <w:rFonts w:ascii="Arial" w:hAnsi="Arial" w:cs="Arial"/>
          <w:sz w:val="24"/>
          <w:szCs w:val="24"/>
        </w:rPr>
        <w:t xml:space="preserve"> Acácio R. das Neves;</w:t>
      </w:r>
      <w:r w:rsidR="00584BEA" w:rsidRPr="00F01CBA">
        <w:rPr>
          <w:rFonts w:ascii="Arial" w:hAnsi="Arial" w:cs="Arial"/>
          <w:sz w:val="24"/>
          <w:szCs w:val="24"/>
        </w:rPr>
        <w:t xml:space="preserve"> </w:t>
      </w:r>
      <w:r w:rsidRPr="00F01CBA">
        <w:rPr>
          <w:rFonts w:ascii="Arial" w:hAnsi="Arial" w:cs="Arial"/>
          <w:sz w:val="24"/>
          <w:szCs w:val="24"/>
        </w:rPr>
        <w:t>a Norte, 1</w:t>
      </w:r>
      <w:r w:rsidR="00910316" w:rsidRPr="00F01CBA">
        <w:rPr>
          <w:rFonts w:ascii="Arial" w:hAnsi="Arial" w:cs="Arial"/>
          <w:sz w:val="24"/>
          <w:szCs w:val="24"/>
        </w:rPr>
        <w:t>0</w:t>
      </w:r>
      <w:r w:rsidRPr="00F01CBA">
        <w:rPr>
          <w:rFonts w:ascii="Arial" w:hAnsi="Arial" w:cs="Arial"/>
          <w:sz w:val="24"/>
          <w:szCs w:val="24"/>
        </w:rPr>
        <w:t>,</w:t>
      </w:r>
      <w:r w:rsidR="00910316" w:rsidRPr="00F01CBA">
        <w:rPr>
          <w:rFonts w:ascii="Arial" w:hAnsi="Arial" w:cs="Arial"/>
          <w:sz w:val="24"/>
          <w:szCs w:val="24"/>
        </w:rPr>
        <w:t>50</w:t>
      </w:r>
      <w:r w:rsidRPr="00F01CBA">
        <w:rPr>
          <w:rFonts w:ascii="Arial" w:hAnsi="Arial" w:cs="Arial"/>
          <w:sz w:val="24"/>
          <w:szCs w:val="24"/>
        </w:rPr>
        <w:t xml:space="preserve"> (</w:t>
      </w:r>
      <w:r w:rsidR="00910316" w:rsidRPr="00F01CBA">
        <w:rPr>
          <w:rFonts w:ascii="Arial" w:hAnsi="Arial" w:cs="Arial"/>
          <w:sz w:val="24"/>
          <w:szCs w:val="24"/>
        </w:rPr>
        <w:t>dez</w:t>
      </w:r>
      <w:r w:rsidRPr="00F01CBA">
        <w:rPr>
          <w:rFonts w:ascii="Arial" w:hAnsi="Arial" w:cs="Arial"/>
          <w:sz w:val="24"/>
          <w:szCs w:val="24"/>
        </w:rPr>
        <w:t xml:space="preserve"> metros</w:t>
      </w:r>
      <w:r w:rsidR="00910316" w:rsidRPr="00F01CBA">
        <w:rPr>
          <w:rFonts w:ascii="Arial" w:hAnsi="Arial" w:cs="Arial"/>
          <w:sz w:val="24"/>
          <w:szCs w:val="24"/>
        </w:rPr>
        <w:t xml:space="preserve"> e cinquenta centímetros</w:t>
      </w:r>
      <w:r w:rsidRPr="00F01CBA">
        <w:rPr>
          <w:rFonts w:ascii="Arial" w:hAnsi="Arial" w:cs="Arial"/>
          <w:sz w:val="24"/>
          <w:szCs w:val="24"/>
        </w:rPr>
        <w:t>) confrontando-se com o lote 1</w:t>
      </w:r>
      <w:r w:rsidR="00910316" w:rsidRPr="00F01CBA">
        <w:rPr>
          <w:rFonts w:ascii="Arial" w:hAnsi="Arial" w:cs="Arial"/>
          <w:sz w:val="24"/>
          <w:szCs w:val="24"/>
        </w:rPr>
        <w:t xml:space="preserve">1 </w:t>
      </w:r>
      <w:r w:rsidRPr="00F01CBA">
        <w:rPr>
          <w:rFonts w:ascii="Arial" w:hAnsi="Arial" w:cs="Arial"/>
          <w:sz w:val="24"/>
          <w:szCs w:val="24"/>
        </w:rPr>
        <w:t xml:space="preserve">que é ou foi da Prefeitura Municipal de Candiota-RS; ao Oeste, </w:t>
      </w:r>
      <w:r w:rsidR="00910316" w:rsidRPr="00F01CBA">
        <w:rPr>
          <w:rFonts w:ascii="Arial" w:hAnsi="Arial" w:cs="Arial"/>
          <w:sz w:val="24"/>
          <w:szCs w:val="24"/>
        </w:rPr>
        <w:t>23,00</w:t>
      </w:r>
      <w:r w:rsidRPr="00F01CBA">
        <w:rPr>
          <w:rFonts w:ascii="Arial" w:hAnsi="Arial" w:cs="Arial"/>
          <w:sz w:val="24"/>
          <w:szCs w:val="24"/>
        </w:rPr>
        <w:t xml:space="preserve">m (vinte e </w:t>
      </w:r>
      <w:r w:rsidR="00910316" w:rsidRPr="00F01CBA">
        <w:rPr>
          <w:rFonts w:ascii="Arial" w:hAnsi="Arial" w:cs="Arial"/>
          <w:sz w:val="24"/>
          <w:szCs w:val="24"/>
        </w:rPr>
        <w:t>três</w:t>
      </w:r>
      <w:r w:rsidRPr="00F01CBA">
        <w:rPr>
          <w:rFonts w:ascii="Arial" w:hAnsi="Arial" w:cs="Arial"/>
          <w:sz w:val="24"/>
          <w:szCs w:val="24"/>
        </w:rPr>
        <w:t xml:space="preserve"> metr</w:t>
      </w:r>
      <w:r w:rsidR="00910316" w:rsidRPr="00F01CBA">
        <w:rPr>
          <w:rFonts w:ascii="Arial" w:hAnsi="Arial" w:cs="Arial"/>
          <w:sz w:val="24"/>
          <w:szCs w:val="24"/>
        </w:rPr>
        <w:t>o</w:t>
      </w:r>
      <w:r w:rsidRPr="00F01CBA">
        <w:rPr>
          <w:rFonts w:ascii="Arial" w:hAnsi="Arial" w:cs="Arial"/>
          <w:sz w:val="24"/>
          <w:szCs w:val="24"/>
        </w:rPr>
        <w:t xml:space="preserve">) confrontando-se com </w:t>
      </w:r>
      <w:r w:rsidR="00910316" w:rsidRPr="00F01CBA">
        <w:rPr>
          <w:rFonts w:ascii="Arial" w:hAnsi="Arial" w:cs="Arial"/>
          <w:sz w:val="24"/>
          <w:szCs w:val="24"/>
        </w:rPr>
        <w:t>a rua Acácio R. das Neves para onde também faz frente</w:t>
      </w:r>
      <w:r w:rsidRPr="00F01CBA">
        <w:rPr>
          <w:rFonts w:ascii="Arial" w:hAnsi="Arial" w:cs="Arial"/>
          <w:sz w:val="24"/>
          <w:szCs w:val="24"/>
        </w:rPr>
        <w:t xml:space="preserve">; Com área de </w:t>
      </w:r>
      <w:r w:rsidR="00584BEA" w:rsidRPr="00F01CBA">
        <w:rPr>
          <w:rFonts w:ascii="Arial" w:hAnsi="Arial" w:cs="Arial"/>
          <w:sz w:val="24"/>
          <w:szCs w:val="24"/>
        </w:rPr>
        <w:t>252,00</w:t>
      </w:r>
      <w:r w:rsidRPr="00F01CBA">
        <w:rPr>
          <w:rFonts w:ascii="Arial" w:hAnsi="Arial" w:cs="Arial"/>
          <w:sz w:val="24"/>
          <w:szCs w:val="24"/>
        </w:rPr>
        <w:t xml:space="preserve">m² (duzentos e </w:t>
      </w:r>
      <w:r w:rsidR="00584BEA" w:rsidRPr="00F01CBA">
        <w:rPr>
          <w:rFonts w:ascii="Arial" w:hAnsi="Arial" w:cs="Arial"/>
          <w:sz w:val="24"/>
          <w:szCs w:val="24"/>
        </w:rPr>
        <w:t>cinquenta e dois</w:t>
      </w:r>
      <w:r w:rsidRPr="00F01CBA">
        <w:rPr>
          <w:rFonts w:ascii="Arial" w:hAnsi="Arial" w:cs="Arial"/>
          <w:sz w:val="24"/>
          <w:szCs w:val="24"/>
        </w:rPr>
        <w:t xml:space="preserve"> metros quadrados).</w:t>
      </w:r>
      <w:r w:rsidR="00584BEA" w:rsidRPr="00F01CBA">
        <w:rPr>
          <w:rFonts w:ascii="Arial" w:hAnsi="Arial" w:cs="Arial"/>
          <w:sz w:val="24"/>
          <w:szCs w:val="24"/>
        </w:rPr>
        <w:t xml:space="preserve"> </w:t>
      </w:r>
      <w:r w:rsidRPr="00F01CBA">
        <w:rPr>
          <w:rFonts w:ascii="Arial" w:hAnsi="Arial" w:cs="Arial"/>
          <w:sz w:val="24"/>
          <w:szCs w:val="24"/>
        </w:rPr>
        <w:t xml:space="preserve">Localizado no quarteirão formado pelas ruas Acácio das Neves, ao Oeste; rua G ao </w:t>
      </w:r>
      <w:r w:rsidR="00BA743F" w:rsidRPr="00F01CBA">
        <w:rPr>
          <w:rFonts w:ascii="Arial" w:hAnsi="Arial" w:cs="Arial"/>
          <w:sz w:val="24"/>
          <w:szCs w:val="24"/>
        </w:rPr>
        <w:t>Norte</w:t>
      </w:r>
      <w:r w:rsidRPr="00F01CBA">
        <w:rPr>
          <w:rFonts w:ascii="Arial" w:hAnsi="Arial" w:cs="Arial"/>
          <w:sz w:val="24"/>
          <w:szCs w:val="24"/>
        </w:rPr>
        <w:t xml:space="preserve">; </w:t>
      </w:r>
      <w:proofErr w:type="gramStart"/>
      <w:r w:rsidRPr="00F01CBA">
        <w:rPr>
          <w:rFonts w:ascii="Arial" w:hAnsi="Arial" w:cs="Arial"/>
          <w:sz w:val="24"/>
          <w:szCs w:val="24"/>
        </w:rPr>
        <w:t>rua</w:t>
      </w:r>
      <w:proofErr w:type="gramEnd"/>
      <w:r w:rsidRPr="00F01CBA">
        <w:rPr>
          <w:rFonts w:ascii="Arial" w:hAnsi="Arial" w:cs="Arial"/>
          <w:sz w:val="24"/>
          <w:szCs w:val="24"/>
        </w:rPr>
        <w:t xml:space="preserve"> Assis Freitas ao Leste, e </w:t>
      </w:r>
      <w:r w:rsidR="00BA743F" w:rsidRPr="00F01CBA">
        <w:rPr>
          <w:rFonts w:ascii="Arial" w:hAnsi="Arial" w:cs="Arial"/>
          <w:sz w:val="24"/>
          <w:szCs w:val="24"/>
        </w:rPr>
        <w:t>rua Francisco Assis do Pinho ao Sul</w:t>
      </w:r>
      <w:r w:rsidRPr="00F01CBA">
        <w:rPr>
          <w:rFonts w:ascii="Arial" w:hAnsi="Arial" w:cs="Arial"/>
          <w:sz w:val="24"/>
          <w:szCs w:val="24"/>
        </w:rPr>
        <w:t>.</w:t>
      </w:r>
    </w:p>
    <w:p w:rsidR="00584BEA" w:rsidRPr="00F01CBA" w:rsidRDefault="00584BEA" w:rsidP="00F27149">
      <w:pPr>
        <w:pStyle w:val="PargrafodaLista"/>
        <w:ind w:left="-284" w:right="-427"/>
        <w:jc w:val="both"/>
        <w:rPr>
          <w:rFonts w:ascii="Arial" w:hAnsi="Arial" w:cs="Arial"/>
          <w:sz w:val="24"/>
          <w:szCs w:val="24"/>
        </w:rPr>
      </w:pPr>
    </w:p>
    <w:p w:rsidR="00BA743F" w:rsidRPr="00F01CBA" w:rsidRDefault="00584BEA" w:rsidP="00F27149">
      <w:pPr>
        <w:pStyle w:val="PargrafodaLista"/>
        <w:ind w:left="-284" w:right="-427"/>
        <w:jc w:val="both"/>
        <w:rPr>
          <w:rFonts w:ascii="Arial" w:hAnsi="Arial" w:cs="Arial"/>
          <w:sz w:val="24"/>
          <w:szCs w:val="24"/>
        </w:rPr>
      </w:pPr>
      <w:r w:rsidRPr="00F01CBA">
        <w:rPr>
          <w:rFonts w:ascii="Arial" w:hAnsi="Arial" w:cs="Arial"/>
          <w:b/>
          <w:sz w:val="24"/>
          <w:szCs w:val="24"/>
        </w:rPr>
        <w:t xml:space="preserve">“QUADRA 22A” – Lote nº 11, </w:t>
      </w:r>
      <w:r w:rsidRPr="00F01CBA">
        <w:rPr>
          <w:rFonts w:ascii="Arial" w:hAnsi="Arial" w:cs="Arial"/>
          <w:sz w:val="24"/>
          <w:szCs w:val="24"/>
        </w:rPr>
        <w:t>assim descrito:</w:t>
      </w:r>
      <w:r w:rsidR="000E2AA5" w:rsidRPr="00F01CBA">
        <w:rPr>
          <w:rFonts w:ascii="Arial" w:hAnsi="Arial" w:cs="Arial"/>
          <w:sz w:val="24"/>
          <w:szCs w:val="24"/>
        </w:rPr>
        <w:t xml:space="preserve"> </w:t>
      </w:r>
      <w:r w:rsidRPr="00F01CBA">
        <w:rPr>
          <w:rFonts w:ascii="Arial" w:hAnsi="Arial" w:cs="Arial"/>
          <w:sz w:val="24"/>
          <w:szCs w:val="24"/>
        </w:rPr>
        <w:t>10,</w:t>
      </w:r>
      <w:r w:rsidR="000E2AA5" w:rsidRPr="00F01CBA">
        <w:rPr>
          <w:rFonts w:ascii="Arial" w:hAnsi="Arial" w:cs="Arial"/>
          <w:sz w:val="24"/>
          <w:szCs w:val="24"/>
        </w:rPr>
        <w:t>00</w:t>
      </w:r>
      <w:r w:rsidRPr="00F01CBA">
        <w:rPr>
          <w:rFonts w:ascii="Arial" w:hAnsi="Arial" w:cs="Arial"/>
          <w:sz w:val="24"/>
          <w:szCs w:val="24"/>
        </w:rPr>
        <w:t xml:space="preserve">m (dez metros) ao Norte para a rua “G”, para onde faz frente; ao Leste, 25,00m (vinte e cinco metros), </w:t>
      </w:r>
      <w:r w:rsidR="000E2AA5" w:rsidRPr="00F01CBA">
        <w:rPr>
          <w:rFonts w:ascii="Arial" w:hAnsi="Arial" w:cs="Arial"/>
          <w:sz w:val="24"/>
          <w:szCs w:val="24"/>
        </w:rPr>
        <w:t xml:space="preserve">confrontando-se com o lote 12 que é ou foi da Prefeitura Municipal de </w:t>
      </w:r>
      <w:proofErr w:type="gramStart"/>
      <w:r w:rsidR="000E2AA5" w:rsidRPr="00F01CBA">
        <w:rPr>
          <w:rFonts w:ascii="Arial" w:hAnsi="Arial" w:cs="Arial"/>
          <w:sz w:val="24"/>
          <w:szCs w:val="24"/>
        </w:rPr>
        <w:t>Candiota-RS</w:t>
      </w:r>
      <w:proofErr w:type="gramEnd"/>
      <w:r w:rsidRPr="00F01CBA">
        <w:rPr>
          <w:rFonts w:ascii="Arial" w:hAnsi="Arial" w:cs="Arial"/>
          <w:sz w:val="24"/>
          <w:szCs w:val="24"/>
        </w:rPr>
        <w:t>;</w:t>
      </w:r>
      <w:r w:rsidR="000E2AA5" w:rsidRPr="00F01CBA">
        <w:rPr>
          <w:rFonts w:ascii="Arial" w:hAnsi="Arial" w:cs="Arial"/>
          <w:sz w:val="24"/>
          <w:szCs w:val="24"/>
        </w:rPr>
        <w:t xml:space="preserve"> </w:t>
      </w:r>
      <w:r w:rsidRPr="00F01CBA">
        <w:rPr>
          <w:rFonts w:ascii="Arial" w:hAnsi="Arial" w:cs="Arial"/>
          <w:sz w:val="24"/>
          <w:szCs w:val="24"/>
        </w:rPr>
        <w:t xml:space="preserve">a </w:t>
      </w:r>
      <w:r w:rsidR="000E2AA5" w:rsidRPr="00F01CBA">
        <w:rPr>
          <w:rFonts w:ascii="Arial" w:hAnsi="Arial" w:cs="Arial"/>
          <w:sz w:val="24"/>
          <w:szCs w:val="24"/>
        </w:rPr>
        <w:t>Sul</w:t>
      </w:r>
      <w:r w:rsidRPr="00F01CBA">
        <w:rPr>
          <w:rFonts w:ascii="Arial" w:hAnsi="Arial" w:cs="Arial"/>
          <w:sz w:val="24"/>
          <w:szCs w:val="24"/>
        </w:rPr>
        <w:t>, 10,</w:t>
      </w:r>
      <w:r w:rsidR="000E2AA5" w:rsidRPr="00F01CBA">
        <w:rPr>
          <w:rFonts w:ascii="Arial" w:hAnsi="Arial" w:cs="Arial"/>
          <w:sz w:val="24"/>
          <w:szCs w:val="24"/>
        </w:rPr>
        <w:t>0</w:t>
      </w:r>
      <w:r w:rsidRPr="00F01CBA">
        <w:rPr>
          <w:rFonts w:ascii="Arial" w:hAnsi="Arial" w:cs="Arial"/>
          <w:sz w:val="24"/>
          <w:szCs w:val="24"/>
        </w:rPr>
        <w:t>0 (dez</w:t>
      </w:r>
      <w:r w:rsidR="000E2AA5" w:rsidRPr="00F01CBA">
        <w:rPr>
          <w:rFonts w:ascii="Arial" w:hAnsi="Arial" w:cs="Arial"/>
          <w:sz w:val="24"/>
          <w:szCs w:val="24"/>
        </w:rPr>
        <w:t xml:space="preserve"> metro) confrontando-se com o lote 9</w:t>
      </w:r>
      <w:r w:rsidRPr="00F01CBA">
        <w:rPr>
          <w:rFonts w:ascii="Arial" w:hAnsi="Arial" w:cs="Arial"/>
          <w:sz w:val="24"/>
          <w:szCs w:val="24"/>
        </w:rPr>
        <w:t xml:space="preserve"> que é ou foi da Prefeitura Municipal de Candiota-RS; ao Oeste, </w:t>
      </w:r>
      <w:r w:rsidR="000E2AA5" w:rsidRPr="00F01CBA">
        <w:rPr>
          <w:rFonts w:ascii="Arial" w:hAnsi="Arial" w:cs="Arial"/>
          <w:sz w:val="24"/>
          <w:szCs w:val="24"/>
        </w:rPr>
        <w:t>25</w:t>
      </w:r>
      <w:r w:rsidRPr="00F01CBA">
        <w:rPr>
          <w:rFonts w:ascii="Arial" w:hAnsi="Arial" w:cs="Arial"/>
          <w:sz w:val="24"/>
          <w:szCs w:val="24"/>
        </w:rPr>
        <w:t xml:space="preserve">,00m (vinte e </w:t>
      </w:r>
      <w:r w:rsidR="000E2AA5" w:rsidRPr="00F01CBA">
        <w:rPr>
          <w:rFonts w:ascii="Arial" w:hAnsi="Arial" w:cs="Arial"/>
          <w:sz w:val="24"/>
          <w:szCs w:val="24"/>
        </w:rPr>
        <w:t>cinco</w:t>
      </w:r>
      <w:r w:rsidRPr="00F01CBA">
        <w:rPr>
          <w:rFonts w:ascii="Arial" w:hAnsi="Arial" w:cs="Arial"/>
          <w:sz w:val="24"/>
          <w:szCs w:val="24"/>
        </w:rPr>
        <w:t xml:space="preserve"> metro</w:t>
      </w:r>
      <w:r w:rsidR="000E2AA5" w:rsidRPr="00F01CBA">
        <w:rPr>
          <w:rFonts w:ascii="Arial" w:hAnsi="Arial" w:cs="Arial"/>
          <w:sz w:val="24"/>
          <w:szCs w:val="24"/>
        </w:rPr>
        <w:t>s</w:t>
      </w:r>
      <w:r w:rsidRPr="00F01CBA">
        <w:rPr>
          <w:rFonts w:ascii="Arial" w:hAnsi="Arial" w:cs="Arial"/>
          <w:sz w:val="24"/>
          <w:szCs w:val="24"/>
        </w:rPr>
        <w:t xml:space="preserve">) confrontando-se com </w:t>
      </w:r>
      <w:r w:rsidR="000E2AA5" w:rsidRPr="00F01CBA">
        <w:rPr>
          <w:rFonts w:ascii="Arial" w:hAnsi="Arial" w:cs="Arial"/>
          <w:sz w:val="24"/>
          <w:szCs w:val="24"/>
        </w:rPr>
        <w:t>o lote 10 que é ou foi da Prefeitura Municipal de Candiota-RS</w:t>
      </w:r>
      <w:r w:rsidRPr="00F01CBA">
        <w:rPr>
          <w:rFonts w:ascii="Arial" w:hAnsi="Arial" w:cs="Arial"/>
          <w:sz w:val="24"/>
          <w:szCs w:val="24"/>
        </w:rPr>
        <w:t>; Com área de 25</w:t>
      </w:r>
      <w:r w:rsidR="00BA743F" w:rsidRPr="00F01CBA">
        <w:rPr>
          <w:rFonts w:ascii="Arial" w:hAnsi="Arial" w:cs="Arial"/>
          <w:sz w:val="24"/>
          <w:szCs w:val="24"/>
        </w:rPr>
        <w:t>0</w:t>
      </w:r>
      <w:r w:rsidRPr="00F01CBA">
        <w:rPr>
          <w:rFonts w:ascii="Arial" w:hAnsi="Arial" w:cs="Arial"/>
          <w:sz w:val="24"/>
          <w:szCs w:val="24"/>
        </w:rPr>
        <w:t>,00m² (duzentos e cinquenta metros quadrados).</w:t>
      </w:r>
      <w:r w:rsidR="000E2AA5" w:rsidRPr="00F01CBA">
        <w:rPr>
          <w:rFonts w:ascii="Arial" w:hAnsi="Arial" w:cs="Arial"/>
          <w:sz w:val="24"/>
          <w:szCs w:val="24"/>
        </w:rPr>
        <w:t xml:space="preserve"> </w:t>
      </w:r>
      <w:r w:rsidR="00BA743F" w:rsidRPr="00F01CBA">
        <w:rPr>
          <w:rFonts w:ascii="Arial" w:hAnsi="Arial" w:cs="Arial"/>
          <w:sz w:val="24"/>
          <w:szCs w:val="24"/>
        </w:rPr>
        <w:t xml:space="preserve">Localizado no quarteirão formado pelas ruas Acácio das Neves, ao Oeste; rua G ao Norte; </w:t>
      </w:r>
      <w:proofErr w:type="gramStart"/>
      <w:r w:rsidR="00BA743F" w:rsidRPr="00F01CBA">
        <w:rPr>
          <w:rFonts w:ascii="Arial" w:hAnsi="Arial" w:cs="Arial"/>
          <w:sz w:val="24"/>
          <w:szCs w:val="24"/>
        </w:rPr>
        <w:t>rua</w:t>
      </w:r>
      <w:proofErr w:type="gramEnd"/>
      <w:r w:rsidR="00BA743F" w:rsidRPr="00F01CBA">
        <w:rPr>
          <w:rFonts w:ascii="Arial" w:hAnsi="Arial" w:cs="Arial"/>
          <w:sz w:val="24"/>
          <w:szCs w:val="24"/>
        </w:rPr>
        <w:t xml:space="preserve"> Assis Freitas ao Leste, e rua Francisco Assis do Pinho ao Sul.</w:t>
      </w:r>
    </w:p>
    <w:p w:rsidR="000E2AA5" w:rsidRPr="00F01CBA" w:rsidRDefault="000E2AA5" w:rsidP="00F27149">
      <w:pPr>
        <w:pStyle w:val="PargrafodaLista"/>
        <w:ind w:left="-284" w:right="-427"/>
        <w:jc w:val="both"/>
        <w:rPr>
          <w:rFonts w:ascii="Arial" w:hAnsi="Arial" w:cs="Arial"/>
          <w:sz w:val="24"/>
          <w:szCs w:val="24"/>
        </w:rPr>
      </w:pPr>
    </w:p>
    <w:p w:rsidR="00181454" w:rsidRPr="00F01CBA" w:rsidRDefault="000E2AA5" w:rsidP="00F27149">
      <w:pPr>
        <w:pStyle w:val="PargrafodaLista"/>
        <w:ind w:left="-284" w:right="-427"/>
        <w:jc w:val="both"/>
        <w:rPr>
          <w:rFonts w:ascii="Arial" w:hAnsi="Arial" w:cs="Arial"/>
          <w:sz w:val="24"/>
          <w:szCs w:val="24"/>
        </w:rPr>
      </w:pPr>
      <w:r w:rsidRPr="00F01CBA">
        <w:rPr>
          <w:rFonts w:ascii="Arial" w:hAnsi="Arial" w:cs="Arial"/>
          <w:b/>
          <w:sz w:val="24"/>
          <w:szCs w:val="24"/>
        </w:rPr>
        <w:t xml:space="preserve">“QUADRA 22A” – Lote de formato irregular, nº 12, </w:t>
      </w:r>
      <w:r w:rsidRPr="00F01CBA">
        <w:rPr>
          <w:rFonts w:ascii="Arial" w:hAnsi="Arial" w:cs="Arial"/>
          <w:sz w:val="24"/>
          <w:szCs w:val="24"/>
        </w:rPr>
        <w:t>assim descrito: 1</w:t>
      </w:r>
      <w:r w:rsidR="00181454" w:rsidRPr="00F01CBA">
        <w:rPr>
          <w:rFonts w:ascii="Arial" w:hAnsi="Arial" w:cs="Arial"/>
          <w:sz w:val="24"/>
          <w:szCs w:val="24"/>
        </w:rPr>
        <w:t>1</w:t>
      </w:r>
      <w:r w:rsidRPr="00F01CBA">
        <w:rPr>
          <w:rFonts w:ascii="Arial" w:hAnsi="Arial" w:cs="Arial"/>
          <w:sz w:val="24"/>
          <w:szCs w:val="24"/>
        </w:rPr>
        <w:t>,</w:t>
      </w:r>
      <w:r w:rsidR="00181454" w:rsidRPr="00F01CBA">
        <w:rPr>
          <w:rFonts w:ascii="Arial" w:hAnsi="Arial" w:cs="Arial"/>
          <w:sz w:val="24"/>
          <w:szCs w:val="24"/>
        </w:rPr>
        <w:t>67</w:t>
      </w:r>
      <w:r w:rsidRPr="00F01CBA">
        <w:rPr>
          <w:rFonts w:ascii="Arial" w:hAnsi="Arial" w:cs="Arial"/>
          <w:sz w:val="24"/>
          <w:szCs w:val="24"/>
        </w:rPr>
        <w:t>m (dez metros) ao Norte para a rua “G”, para onde faz frente; ao Leste, 2</w:t>
      </w:r>
      <w:r w:rsidR="00181454" w:rsidRPr="00F01CBA">
        <w:rPr>
          <w:rFonts w:ascii="Arial" w:hAnsi="Arial" w:cs="Arial"/>
          <w:sz w:val="24"/>
          <w:szCs w:val="24"/>
        </w:rPr>
        <w:t>3</w:t>
      </w:r>
      <w:r w:rsidRPr="00F01CBA">
        <w:rPr>
          <w:rFonts w:ascii="Arial" w:hAnsi="Arial" w:cs="Arial"/>
          <w:sz w:val="24"/>
          <w:szCs w:val="24"/>
        </w:rPr>
        <w:t xml:space="preserve">,00m (vinte e </w:t>
      </w:r>
      <w:r w:rsidR="00181454" w:rsidRPr="00F01CBA">
        <w:rPr>
          <w:rFonts w:ascii="Arial" w:hAnsi="Arial" w:cs="Arial"/>
          <w:sz w:val="24"/>
          <w:szCs w:val="24"/>
        </w:rPr>
        <w:t>três</w:t>
      </w:r>
      <w:r w:rsidRPr="00F01CBA">
        <w:rPr>
          <w:rFonts w:ascii="Arial" w:hAnsi="Arial" w:cs="Arial"/>
          <w:sz w:val="24"/>
          <w:szCs w:val="24"/>
        </w:rPr>
        <w:t xml:space="preserve"> metros), confrontando-se com o lote 1</w:t>
      </w:r>
      <w:r w:rsidR="00181454" w:rsidRPr="00F01CBA">
        <w:rPr>
          <w:rFonts w:ascii="Arial" w:hAnsi="Arial" w:cs="Arial"/>
          <w:sz w:val="24"/>
          <w:szCs w:val="24"/>
        </w:rPr>
        <w:t>3</w:t>
      </w:r>
      <w:r w:rsidRPr="00F01CBA">
        <w:rPr>
          <w:rFonts w:ascii="Arial" w:hAnsi="Arial" w:cs="Arial"/>
          <w:sz w:val="24"/>
          <w:szCs w:val="24"/>
        </w:rPr>
        <w:t xml:space="preserve"> que é ou foi da Prefeitura Municipal de </w:t>
      </w:r>
      <w:proofErr w:type="gramStart"/>
      <w:r w:rsidRPr="00F01CBA">
        <w:rPr>
          <w:rFonts w:ascii="Arial" w:hAnsi="Arial" w:cs="Arial"/>
          <w:sz w:val="24"/>
          <w:szCs w:val="24"/>
        </w:rPr>
        <w:t>Candiota-RS</w:t>
      </w:r>
      <w:proofErr w:type="gramEnd"/>
      <w:r w:rsidRPr="00F01CBA">
        <w:rPr>
          <w:rFonts w:ascii="Arial" w:hAnsi="Arial" w:cs="Arial"/>
          <w:sz w:val="24"/>
          <w:szCs w:val="24"/>
        </w:rPr>
        <w:t>;</w:t>
      </w:r>
      <w:r w:rsidR="00181454" w:rsidRPr="00F01CBA">
        <w:rPr>
          <w:rFonts w:ascii="Arial" w:hAnsi="Arial" w:cs="Arial"/>
          <w:sz w:val="24"/>
          <w:szCs w:val="24"/>
        </w:rPr>
        <w:t xml:space="preserve"> </w:t>
      </w:r>
      <w:r w:rsidRPr="00F01CBA">
        <w:rPr>
          <w:rFonts w:ascii="Arial" w:hAnsi="Arial" w:cs="Arial"/>
          <w:sz w:val="24"/>
          <w:szCs w:val="24"/>
        </w:rPr>
        <w:t>a Sul, 1</w:t>
      </w:r>
      <w:r w:rsidR="00181454" w:rsidRPr="00F01CBA">
        <w:rPr>
          <w:rFonts w:ascii="Arial" w:hAnsi="Arial" w:cs="Arial"/>
          <w:sz w:val="24"/>
          <w:szCs w:val="24"/>
        </w:rPr>
        <w:t>1</w:t>
      </w:r>
      <w:r w:rsidRPr="00F01CBA">
        <w:rPr>
          <w:rFonts w:ascii="Arial" w:hAnsi="Arial" w:cs="Arial"/>
          <w:sz w:val="24"/>
          <w:szCs w:val="24"/>
        </w:rPr>
        <w:t>,</w:t>
      </w:r>
      <w:r w:rsidR="00181454" w:rsidRPr="00F01CBA">
        <w:rPr>
          <w:rFonts w:ascii="Arial" w:hAnsi="Arial" w:cs="Arial"/>
          <w:sz w:val="24"/>
          <w:szCs w:val="24"/>
        </w:rPr>
        <w:t>5</w:t>
      </w:r>
      <w:r w:rsidRPr="00F01CBA">
        <w:rPr>
          <w:rFonts w:ascii="Arial" w:hAnsi="Arial" w:cs="Arial"/>
          <w:sz w:val="24"/>
          <w:szCs w:val="24"/>
        </w:rPr>
        <w:t>0 (</w:t>
      </w:r>
      <w:r w:rsidR="00181454" w:rsidRPr="00F01CBA">
        <w:rPr>
          <w:rFonts w:ascii="Arial" w:hAnsi="Arial" w:cs="Arial"/>
          <w:sz w:val="24"/>
          <w:szCs w:val="24"/>
        </w:rPr>
        <w:t>onze</w:t>
      </w:r>
      <w:r w:rsidRPr="00F01CBA">
        <w:rPr>
          <w:rFonts w:ascii="Arial" w:hAnsi="Arial" w:cs="Arial"/>
          <w:sz w:val="24"/>
          <w:szCs w:val="24"/>
        </w:rPr>
        <w:t xml:space="preserve"> metro</w:t>
      </w:r>
      <w:r w:rsidR="00181454" w:rsidRPr="00F01CBA">
        <w:rPr>
          <w:rFonts w:ascii="Arial" w:hAnsi="Arial" w:cs="Arial"/>
          <w:sz w:val="24"/>
          <w:szCs w:val="24"/>
        </w:rPr>
        <w:t>s e cinquenta centímetros</w:t>
      </w:r>
      <w:r w:rsidRPr="00F01CBA">
        <w:rPr>
          <w:rFonts w:ascii="Arial" w:hAnsi="Arial" w:cs="Arial"/>
          <w:sz w:val="24"/>
          <w:szCs w:val="24"/>
        </w:rPr>
        <w:t xml:space="preserve">) confrontando-se com o lote </w:t>
      </w:r>
      <w:r w:rsidR="00181454" w:rsidRPr="00F01CBA">
        <w:rPr>
          <w:rFonts w:ascii="Arial" w:hAnsi="Arial" w:cs="Arial"/>
          <w:sz w:val="24"/>
          <w:szCs w:val="24"/>
        </w:rPr>
        <w:t>9</w:t>
      </w:r>
      <w:r w:rsidRPr="00F01CBA">
        <w:rPr>
          <w:rFonts w:ascii="Arial" w:hAnsi="Arial" w:cs="Arial"/>
          <w:sz w:val="24"/>
          <w:szCs w:val="24"/>
        </w:rPr>
        <w:t xml:space="preserve"> que é ou foi da Prefeitura Municipal de Candiota-RS;</w:t>
      </w:r>
      <w:r w:rsidR="00181454" w:rsidRPr="00F01CBA">
        <w:rPr>
          <w:rFonts w:ascii="Arial" w:hAnsi="Arial" w:cs="Arial"/>
          <w:sz w:val="24"/>
          <w:szCs w:val="24"/>
        </w:rPr>
        <w:t xml:space="preserve"> </w:t>
      </w:r>
      <w:r w:rsidRPr="00F01CBA">
        <w:rPr>
          <w:rFonts w:ascii="Arial" w:hAnsi="Arial" w:cs="Arial"/>
          <w:sz w:val="24"/>
          <w:szCs w:val="24"/>
        </w:rPr>
        <w:t xml:space="preserve">ao Oeste, 25,00m (vinte e cinco metros) confrontando-se com </w:t>
      </w:r>
      <w:r w:rsidR="00181454" w:rsidRPr="00F01CBA">
        <w:rPr>
          <w:rFonts w:ascii="Arial" w:hAnsi="Arial" w:cs="Arial"/>
          <w:sz w:val="24"/>
          <w:szCs w:val="24"/>
        </w:rPr>
        <w:t>o lote 11</w:t>
      </w:r>
      <w:r w:rsidRPr="00F01CBA">
        <w:rPr>
          <w:rFonts w:ascii="Arial" w:hAnsi="Arial" w:cs="Arial"/>
          <w:sz w:val="24"/>
          <w:szCs w:val="24"/>
        </w:rPr>
        <w:t xml:space="preserve"> que é ou foi da Prefeitura Municipal de Candiota-RS; Com área de </w:t>
      </w:r>
      <w:r w:rsidR="00181454" w:rsidRPr="00F01CBA">
        <w:rPr>
          <w:rFonts w:ascii="Arial" w:hAnsi="Arial" w:cs="Arial"/>
          <w:sz w:val="24"/>
          <w:szCs w:val="24"/>
        </w:rPr>
        <w:t>276</w:t>
      </w:r>
      <w:r w:rsidRPr="00F01CBA">
        <w:rPr>
          <w:rFonts w:ascii="Arial" w:hAnsi="Arial" w:cs="Arial"/>
          <w:sz w:val="24"/>
          <w:szCs w:val="24"/>
        </w:rPr>
        <w:t xml:space="preserve">,00m² (duzentos e </w:t>
      </w:r>
      <w:r w:rsidR="00181454" w:rsidRPr="00F01CBA">
        <w:rPr>
          <w:rFonts w:ascii="Arial" w:hAnsi="Arial" w:cs="Arial"/>
          <w:sz w:val="24"/>
          <w:szCs w:val="24"/>
        </w:rPr>
        <w:t>setenta e seis</w:t>
      </w:r>
      <w:r w:rsidRPr="00F01CBA">
        <w:rPr>
          <w:rFonts w:ascii="Arial" w:hAnsi="Arial" w:cs="Arial"/>
          <w:sz w:val="24"/>
          <w:szCs w:val="24"/>
        </w:rPr>
        <w:t xml:space="preserve"> metros quadrados).</w:t>
      </w:r>
      <w:r w:rsidR="00181454" w:rsidRPr="00F01CBA">
        <w:rPr>
          <w:rFonts w:ascii="Arial" w:hAnsi="Arial" w:cs="Arial"/>
          <w:sz w:val="24"/>
          <w:szCs w:val="24"/>
        </w:rPr>
        <w:t xml:space="preserve"> Localizado no quarteirão formado pelas ruas Acácio das Neves, ao Oeste; rua G ao Norte; </w:t>
      </w:r>
      <w:proofErr w:type="gramStart"/>
      <w:r w:rsidR="00181454" w:rsidRPr="00F01CBA">
        <w:rPr>
          <w:rFonts w:ascii="Arial" w:hAnsi="Arial" w:cs="Arial"/>
          <w:sz w:val="24"/>
          <w:szCs w:val="24"/>
        </w:rPr>
        <w:t>rua</w:t>
      </w:r>
      <w:proofErr w:type="gramEnd"/>
      <w:r w:rsidR="00181454" w:rsidRPr="00F01CBA">
        <w:rPr>
          <w:rFonts w:ascii="Arial" w:hAnsi="Arial" w:cs="Arial"/>
          <w:sz w:val="24"/>
          <w:szCs w:val="24"/>
        </w:rPr>
        <w:t xml:space="preserve"> Assis Freitas ao Leste, e rua Francisco Assis do Pinho ao Sul.</w:t>
      </w:r>
    </w:p>
    <w:p w:rsidR="000E2AA5" w:rsidRPr="00F01CBA" w:rsidRDefault="000E2AA5" w:rsidP="00F27149">
      <w:pPr>
        <w:pStyle w:val="PargrafodaLista"/>
        <w:ind w:left="-284" w:right="-427"/>
        <w:jc w:val="both"/>
        <w:rPr>
          <w:rFonts w:ascii="Arial" w:hAnsi="Arial" w:cs="Arial"/>
          <w:sz w:val="24"/>
          <w:szCs w:val="24"/>
        </w:rPr>
      </w:pPr>
    </w:p>
    <w:p w:rsidR="00181454" w:rsidRPr="00F01CBA" w:rsidRDefault="000E2AA5" w:rsidP="00F27149">
      <w:pPr>
        <w:pStyle w:val="PargrafodaLista"/>
        <w:ind w:left="-284" w:right="-427"/>
        <w:jc w:val="both"/>
        <w:rPr>
          <w:rFonts w:ascii="Arial" w:hAnsi="Arial" w:cs="Arial"/>
          <w:sz w:val="24"/>
          <w:szCs w:val="24"/>
        </w:rPr>
      </w:pPr>
      <w:r w:rsidRPr="00F01CBA">
        <w:rPr>
          <w:rFonts w:ascii="Arial" w:hAnsi="Arial" w:cs="Arial"/>
          <w:b/>
          <w:sz w:val="24"/>
          <w:szCs w:val="24"/>
        </w:rPr>
        <w:t xml:space="preserve">“QUADRA 22A” – Lote de formato irregular, nº 13, </w:t>
      </w:r>
      <w:r w:rsidRPr="00F01CBA">
        <w:rPr>
          <w:rFonts w:ascii="Arial" w:hAnsi="Arial" w:cs="Arial"/>
          <w:sz w:val="24"/>
          <w:szCs w:val="24"/>
        </w:rPr>
        <w:t>assim descrito: 1</w:t>
      </w:r>
      <w:r w:rsidR="00181454" w:rsidRPr="00F01CBA">
        <w:rPr>
          <w:rFonts w:ascii="Arial" w:hAnsi="Arial" w:cs="Arial"/>
          <w:sz w:val="24"/>
          <w:szCs w:val="24"/>
        </w:rPr>
        <w:t>1</w:t>
      </w:r>
      <w:r w:rsidRPr="00F01CBA">
        <w:rPr>
          <w:rFonts w:ascii="Arial" w:hAnsi="Arial" w:cs="Arial"/>
          <w:sz w:val="24"/>
          <w:szCs w:val="24"/>
        </w:rPr>
        <w:t>,</w:t>
      </w:r>
      <w:r w:rsidR="00181454" w:rsidRPr="00F01CBA">
        <w:rPr>
          <w:rFonts w:ascii="Arial" w:hAnsi="Arial" w:cs="Arial"/>
          <w:sz w:val="24"/>
          <w:szCs w:val="24"/>
        </w:rPr>
        <w:t>67</w:t>
      </w:r>
      <w:r w:rsidRPr="00F01CBA">
        <w:rPr>
          <w:rFonts w:ascii="Arial" w:hAnsi="Arial" w:cs="Arial"/>
          <w:sz w:val="24"/>
          <w:szCs w:val="24"/>
        </w:rPr>
        <w:t>m (</w:t>
      </w:r>
      <w:r w:rsidR="00181454" w:rsidRPr="00F01CBA">
        <w:rPr>
          <w:rFonts w:ascii="Arial" w:hAnsi="Arial" w:cs="Arial"/>
          <w:sz w:val="24"/>
          <w:szCs w:val="24"/>
        </w:rPr>
        <w:t xml:space="preserve">onze </w:t>
      </w:r>
      <w:r w:rsidRPr="00F01CBA">
        <w:rPr>
          <w:rFonts w:ascii="Arial" w:hAnsi="Arial" w:cs="Arial"/>
          <w:sz w:val="24"/>
          <w:szCs w:val="24"/>
        </w:rPr>
        <w:t>metros</w:t>
      </w:r>
      <w:r w:rsidR="00181454" w:rsidRPr="00F01CBA">
        <w:rPr>
          <w:rFonts w:ascii="Arial" w:hAnsi="Arial" w:cs="Arial"/>
          <w:sz w:val="24"/>
          <w:szCs w:val="24"/>
        </w:rPr>
        <w:t xml:space="preserve"> e sessenta e sete centímetros</w:t>
      </w:r>
      <w:r w:rsidRPr="00F01CBA">
        <w:rPr>
          <w:rFonts w:ascii="Arial" w:hAnsi="Arial" w:cs="Arial"/>
          <w:sz w:val="24"/>
          <w:szCs w:val="24"/>
        </w:rPr>
        <w:t>) ao Norte para a rua “G”, para onde faz frente; ao Leste, 25,00m (vinte e cinco metros), confrontando-se com o lote 1</w:t>
      </w:r>
      <w:r w:rsidR="00181454" w:rsidRPr="00F01CBA">
        <w:rPr>
          <w:rFonts w:ascii="Arial" w:hAnsi="Arial" w:cs="Arial"/>
          <w:sz w:val="24"/>
          <w:szCs w:val="24"/>
        </w:rPr>
        <w:t>4</w:t>
      </w:r>
      <w:r w:rsidRPr="00F01CBA">
        <w:rPr>
          <w:rFonts w:ascii="Arial" w:hAnsi="Arial" w:cs="Arial"/>
          <w:sz w:val="24"/>
          <w:szCs w:val="24"/>
        </w:rPr>
        <w:t xml:space="preserve"> que é ou foi da Prefeitura Municipal de </w:t>
      </w:r>
      <w:proofErr w:type="gramStart"/>
      <w:r w:rsidRPr="00F01CBA">
        <w:rPr>
          <w:rFonts w:ascii="Arial" w:hAnsi="Arial" w:cs="Arial"/>
          <w:sz w:val="24"/>
          <w:szCs w:val="24"/>
        </w:rPr>
        <w:t>Candiota-RS</w:t>
      </w:r>
      <w:proofErr w:type="gramEnd"/>
      <w:r w:rsidRPr="00F01CBA">
        <w:rPr>
          <w:rFonts w:ascii="Arial" w:hAnsi="Arial" w:cs="Arial"/>
          <w:sz w:val="24"/>
          <w:szCs w:val="24"/>
        </w:rPr>
        <w:t>;</w:t>
      </w:r>
      <w:r w:rsidR="00181454" w:rsidRPr="00F01CBA">
        <w:rPr>
          <w:rFonts w:ascii="Arial" w:hAnsi="Arial" w:cs="Arial"/>
          <w:sz w:val="24"/>
          <w:szCs w:val="24"/>
        </w:rPr>
        <w:t xml:space="preserve"> </w:t>
      </w:r>
      <w:r w:rsidRPr="00F01CBA">
        <w:rPr>
          <w:rFonts w:ascii="Arial" w:hAnsi="Arial" w:cs="Arial"/>
          <w:sz w:val="24"/>
          <w:szCs w:val="24"/>
        </w:rPr>
        <w:t>a Sul, 10,</w:t>
      </w:r>
      <w:r w:rsidR="00181454" w:rsidRPr="00F01CBA">
        <w:rPr>
          <w:rFonts w:ascii="Arial" w:hAnsi="Arial" w:cs="Arial"/>
          <w:sz w:val="24"/>
          <w:szCs w:val="24"/>
        </w:rPr>
        <w:t>5</w:t>
      </w:r>
      <w:r w:rsidRPr="00F01CBA">
        <w:rPr>
          <w:rFonts w:ascii="Arial" w:hAnsi="Arial" w:cs="Arial"/>
          <w:sz w:val="24"/>
          <w:szCs w:val="24"/>
        </w:rPr>
        <w:t>0 (dez metro</w:t>
      </w:r>
      <w:r w:rsidR="00181454" w:rsidRPr="00F01CBA">
        <w:rPr>
          <w:rFonts w:ascii="Arial" w:hAnsi="Arial" w:cs="Arial"/>
          <w:sz w:val="24"/>
          <w:szCs w:val="24"/>
        </w:rPr>
        <w:t xml:space="preserve"> e cinquenta centímetros</w:t>
      </w:r>
      <w:r w:rsidRPr="00F01CBA">
        <w:rPr>
          <w:rFonts w:ascii="Arial" w:hAnsi="Arial" w:cs="Arial"/>
          <w:sz w:val="24"/>
          <w:szCs w:val="24"/>
        </w:rPr>
        <w:t xml:space="preserve">) confrontando-se com o lote 9 que é ou foi da Prefeitura Municipal de Candiota-RS; ao Oeste, </w:t>
      </w:r>
      <w:r w:rsidR="00181454" w:rsidRPr="00F01CBA">
        <w:rPr>
          <w:rFonts w:ascii="Arial" w:hAnsi="Arial" w:cs="Arial"/>
          <w:sz w:val="24"/>
          <w:szCs w:val="24"/>
        </w:rPr>
        <w:t>23</w:t>
      </w:r>
      <w:r w:rsidRPr="00F01CBA">
        <w:rPr>
          <w:rFonts w:ascii="Arial" w:hAnsi="Arial" w:cs="Arial"/>
          <w:sz w:val="24"/>
          <w:szCs w:val="24"/>
        </w:rPr>
        <w:t xml:space="preserve">,00m (vinte e </w:t>
      </w:r>
      <w:r w:rsidR="00181454" w:rsidRPr="00F01CBA">
        <w:rPr>
          <w:rFonts w:ascii="Arial" w:hAnsi="Arial" w:cs="Arial"/>
          <w:sz w:val="24"/>
          <w:szCs w:val="24"/>
        </w:rPr>
        <w:t>três</w:t>
      </w:r>
      <w:r w:rsidRPr="00F01CBA">
        <w:rPr>
          <w:rFonts w:ascii="Arial" w:hAnsi="Arial" w:cs="Arial"/>
          <w:sz w:val="24"/>
          <w:szCs w:val="24"/>
        </w:rPr>
        <w:t xml:space="preserve"> metros) confrontando-se com o lote 1</w:t>
      </w:r>
      <w:r w:rsidR="00181454" w:rsidRPr="00F01CBA">
        <w:rPr>
          <w:rFonts w:ascii="Arial" w:hAnsi="Arial" w:cs="Arial"/>
          <w:sz w:val="24"/>
          <w:szCs w:val="24"/>
        </w:rPr>
        <w:t>2</w:t>
      </w:r>
      <w:r w:rsidRPr="00F01CBA">
        <w:rPr>
          <w:rFonts w:ascii="Arial" w:hAnsi="Arial" w:cs="Arial"/>
          <w:sz w:val="24"/>
          <w:szCs w:val="24"/>
        </w:rPr>
        <w:t xml:space="preserve"> que é ou foi da Prefeitura Municipal de Candiota-RS; Com área de </w:t>
      </w:r>
      <w:r w:rsidR="00181454" w:rsidRPr="00F01CBA">
        <w:rPr>
          <w:rFonts w:ascii="Arial" w:hAnsi="Arial" w:cs="Arial"/>
          <w:sz w:val="24"/>
          <w:szCs w:val="24"/>
        </w:rPr>
        <w:t>276</w:t>
      </w:r>
      <w:r w:rsidRPr="00F01CBA">
        <w:rPr>
          <w:rFonts w:ascii="Arial" w:hAnsi="Arial" w:cs="Arial"/>
          <w:sz w:val="24"/>
          <w:szCs w:val="24"/>
        </w:rPr>
        <w:t xml:space="preserve">,00m² (duzentos e </w:t>
      </w:r>
      <w:r w:rsidR="00181454" w:rsidRPr="00F01CBA">
        <w:rPr>
          <w:rFonts w:ascii="Arial" w:hAnsi="Arial" w:cs="Arial"/>
          <w:sz w:val="24"/>
          <w:szCs w:val="24"/>
        </w:rPr>
        <w:t>setenta e seis</w:t>
      </w:r>
      <w:r w:rsidRPr="00F01CBA">
        <w:rPr>
          <w:rFonts w:ascii="Arial" w:hAnsi="Arial" w:cs="Arial"/>
          <w:sz w:val="24"/>
          <w:szCs w:val="24"/>
        </w:rPr>
        <w:t xml:space="preserve"> metros quadrados).</w:t>
      </w:r>
      <w:r w:rsidR="00181454" w:rsidRPr="00F01CBA">
        <w:rPr>
          <w:rFonts w:ascii="Arial" w:hAnsi="Arial" w:cs="Arial"/>
          <w:sz w:val="24"/>
          <w:szCs w:val="24"/>
        </w:rPr>
        <w:t xml:space="preserve"> Localizado no quarteirão formado pelas ruas Acácio das Neves, ao Oeste; rua G ao Norte; </w:t>
      </w:r>
      <w:proofErr w:type="gramStart"/>
      <w:r w:rsidR="00181454" w:rsidRPr="00F01CBA">
        <w:rPr>
          <w:rFonts w:ascii="Arial" w:hAnsi="Arial" w:cs="Arial"/>
          <w:sz w:val="24"/>
          <w:szCs w:val="24"/>
        </w:rPr>
        <w:t>rua</w:t>
      </w:r>
      <w:proofErr w:type="gramEnd"/>
      <w:r w:rsidR="00181454" w:rsidRPr="00F01CBA">
        <w:rPr>
          <w:rFonts w:ascii="Arial" w:hAnsi="Arial" w:cs="Arial"/>
          <w:sz w:val="24"/>
          <w:szCs w:val="24"/>
        </w:rPr>
        <w:t xml:space="preserve"> Assis Freitas ao Leste, e rua Francisco Assis do Pinho ao Sul.</w:t>
      </w:r>
    </w:p>
    <w:p w:rsidR="000E2AA5" w:rsidRPr="00F01CBA" w:rsidRDefault="000E2AA5" w:rsidP="00F27149">
      <w:pPr>
        <w:pStyle w:val="PargrafodaLista"/>
        <w:ind w:left="-284" w:right="-427"/>
        <w:jc w:val="both"/>
        <w:rPr>
          <w:rFonts w:ascii="Arial" w:hAnsi="Arial" w:cs="Arial"/>
          <w:sz w:val="24"/>
          <w:szCs w:val="24"/>
        </w:rPr>
      </w:pPr>
    </w:p>
    <w:p w:rsidR="000E2AA5" w:rsidRPr="00F01CBA" w:rsidRDefault="000E2AA5" w:rsidP="00F27149">
      <w:pPr>
        <w:pStyle w:val="PargrafodaLista"/>
        <w:ind w:left="-284" w:right="-427"/>
        <w:jc w:val="both"/>
        <w:rPr>
          <w:rFonts w:ascii="Arial" w:hAnsi="Arial" w:cs="Arial"/>
          <w:sz w:val="24"/>
          <w:szCs w:val="24"/>
        </w:rPr>
      </w:pPr>
      <w:r w:rsidRPr="00F01CBA">
        <w:rPr>
          <w:rFonts w:ascii="Arial" w:hAnsi="Arial" w:cs="Arial"/>
          <w:b/>
          <w:sz w:val="24"/>
          <w:szCs w:val="24"/>
        </w:rPr>
        <w:t xml:space="preserve">“QUADRA 22A” – Lote nº 14, </w:t>
      </w:r>
      <w:r w:rsidRPr="00F01CBA">
        <w:rPr>
          <w:rFonts w:ascii="Arial" w:hAnsi="Arial" w:cs="Arial"/>
          <w:sz w:val="24"/>
          <w:szCs w:val="24"/>
        </w:rPr>
        <w:t xml:space="preserve">assim descrito: 10,00m (dez metros) ao Norte para a rua “G”, para onde faz frente; ao Leste, 25,00m (vinte e cinco metros), confrontando-se com o lote 15 que é ou foi da Prefeitura Municipal de </w:t>
      </w:r>
      <w:proofErr w:type="gramStart"/>
      <w:r w:rsidRPr="00F01CBA">
        <w:rPr>
          <w:rFonts w:ascii="Arial" w:hAnsi="Arial" w:cs="Arial"/>
          <w:sz w:val="24"/>
          <w:szCs w:val="24"/>
        </w:rPr>
        <w:t>Candiota-RS</w:t>
      </w:r>
      <w:proofErr w:type="gramEnd"/>
      <w:r w:rsidRPr="00F01CBA">
        <w:rPr>
          <w:rFonts w:ascii="Arial" w:hAnsi="Arial" w:cs="Arial"/>
          <w:sz w:val="24"/>
          <w:szCs w:val="24"/>
        </w:rPr>
        <w:t xml:space="preserve">; a Sul, 10,00 (dez metro) confrontando-se com o lote 9 que é ou foi da Prefeitura Municipal de Candiota-RS; ao Oeste, 25,00m (vinte e cinco metros) confrontando-se com o lote 13 que é ou foi da Prefeitura Municipal de Candiota-RS; Com área de 250,00m² (duzentos e cinquenta metros quadrados). Localizado no quarteirão formado pelas ruas Acácio das Neves, ao Oeste; rua G ao Norte; </w:t>
      </w:r>
      <w:proofErr w:type="gramStart"/>
      <w:r w:rsidRPr="00F01CBA">
        <w:rPr>
          <w:rFonts w:ascii="Arial" w:hAnsi="Arial" w:cs="Arial"/>
          <w:sz w:val="24"/>
          <w:szCs w:val="24"/>
        </w:rPr>
        <w:t>rua</w:t>
      </w:r>
      <w:proofErr w:type="gramEnd"/>
      <w:r w:rsidRPr="00F01CBA">
        <w:rPr>
          <w:rFonts w:ascii="Arial" w:hAnsi="Arial" w:cs="Arial"/>
          <w:sz w:val="24"/>
          <w:szCs w:val="24"/>
        </w:rPr>
        <w:t xml:space="preserve"> Assis Freitas ao Leste, e rua Francisco Assis do Pinho ao Sul.</w:t>
      </w:r>
    </w:p>
    <w:p w:rsidR="00584BEA" w:rsidRPr="00F01CBA" w:rsidRDefault="00584BEA" w:rsidP="00F27149">
      <w:pPr>
        <w:pStyle w:val="PargrafodaLista"/>
        <w:ind w:left="-284" w:right="-427"/>
        <w:jc w:val="both"/>
        <w:rPr>
          <w:rFonts w:ascii="Arial" w:hAnsi="Arial" w:cs="Arial"/>
          <w:sz w:val="24"/>
          <w:szCs w:val="24"/>
        </w:rPr>
      </w:pPr>
    </w:p>
    <w:p w:rsidR="00584BEA" w:rsidRPr="00F01CBA" w:rsidRDefault="00584BEA" w:rsidP="00F27149">
      <w:pPr>
        <w:pStyle w:val="PargrafodaLista"/>
        <w:ind w:left="-284" w:right="-427"/>
        <w:jc w:val="both"/>
        <w:rPr>
          <w:rFonts w:ascii="Arial" w:hAnsi="Arial" w:cs="Arial"/>
          <w:sz w:val="24"/>
          <w:szCs w:val="24"/>
        </w:rPr>
      </w:pPr>
      <w:r w:rsidRPr="00F01CBA">
        <w:rPr>
          <w:rFonts w:ascii="Arial" w:hAnsi="Arial" w:cs="Arial"/>
          <w:b/>
          <w:sz w:val="24"/>
          <w:szCs w:val="24"/>
        </w:rPr>
        <w:t xml:space="preserve">“QUADRA 22A” – Lote de formato irregular, nº 15, </w:t>
      </w:r>
      <w:r w:rsidRPr="00F01CBA">
        <w:rPr>
          <w:rFonts w:ascii="Arial" w:hAnsi="Arial" w:cs="Arial"/>
          <w:sz w:val="24"/>
          <w:szCs w:val="24"/>
        </w:rPr>
        <w:t>assim descrito:</w:t>
      </w:r>
      <w:r w:rsidR="000E2AA5" w:rsidRPr="00F01CBA">
        <w:rPr>
          <w:rFonts w:ascii="Arial" w:hAnsi="Arial" w:cs="Arial"/>
          <w:sz w:val="24"/>
          <w:szCs w:val="24"/>
        </w:rPr>
        <w:t xml:space="preserve"> </w:t>
      </w:r>
      <w:r w:rsidRPr="00F01CBA">
        <w:rPr>
          <w:rFonts w:ascii="Arial" w:hAnsi="Arial" w:cs="Arial"/>
          <w:sz w:val="24"/>
          <w:szCs w:val="24"/>
        </w:rPr>
        <w:t>lote de esquina medindo 10,69m (dez metros e dezenove centímetros) ao Norte para a rua “G”, para onde faz frente; ao Leste, 2</w:t>
      </w:r>
      <w:r w:rsidR="000E2AA5" w:rsidRPr="00F01CBA">
        <w:rPr>
          <w:rFonts w:ascii="Arial" w:hAnsi="Arial" w:cs="Arial"/>
          <w:sz w:val="24"/>
          <w:szCs w:val="24"/>
        </w:rPr>
        <w:t>3</w:t>
      </w:r>
      <w:r w:rsidRPr="00F01CBA">
        <w:rPr>
          <w:rFonts w:ascii="Arial" w:hAnsi="Arial" w:cs="Arial"/>
          <w:sz w:val="24"/>
          <w:szCs w:val="24"/>
        </w:rPr>
        <w:t xml:space="preserve">,00m (vinte e </w:t>
      </w:r>
      <w:r w:rsidR="000E2AA5" w:rsidRPr="00F01CBA">
        <w:rPr>
          <w:rFonts w:ascii="Arial" w:hAnsi="Arial" w:cs="Arial"/>
          <w:sz w:val="24"/>
          <w:szCs w:val="24"/>
        </w:rPr>
        <w:t>três</w:t>
      </w:r>
      <w:r w:rsidRPr="00F01CBA">
        <w:rPr>
          <w:rFonts w:ascii="Arial" w:hAnsi="Arial" w:cs="Arial"/>
          <w:sz w:val="24"/>
          <w:szCs w:val="24"/>
        </w:rPr>
        <w:t xml:space="preserve"> metros), de frente para a </w:t>
      </w:r>
      <w:proofErr w:type="gramStart"/>
      <w:r w:rsidRPr="00F01CBA">
        <w:rPr>
          <w:rFonts w:ascii="Arial" w:hAnsi="Arial" w:cs="Arial"/>
          <w:sz w:val="24"/>
          <w:szCs w:val="24"/>
        </w:rPr>
        <w:t>rua</w:t>
      </w:r>
      <w:proofErr w:type="gramEnd"/>
      <w:r w:rsidRPr="00F01CBA">
        <w:rPr>
          <w:rFonts w:ascii="Arial" w:hAnsi="Arial" w:cs="Arial"/>
          <w:sz w:val="24"/>
          <w:szCs w:val="24"/>
        </w:rPr>
        <w:t xml:space="preserve"> </w:t>
      </w:r>
      <w:r w:rsidR="000E2AA5" w:rsidRPr="00F01CBA">
        <w:rPr>
          <w:rFonts w:ascii="Arial" w:hAnsi="Arial" w:cs="Arial"/>
          <w:sz w:val="24"/>
          <w:szCs w:val="24"/>
        </w:rPr>
        <w:t>Assis Freitas</w:t>
      </w:r>
      <w:r w:rsidRPr="00F01CBA">
        <w:rPr>
          <w:rFonts w:ascii="Arial" w:hAnsi="Arial" w:cs="Arial"/>
          <w:sz w:val="24"/>
          <w:szCs w:val="24"/>
        </w:rPr>
        <w:t>;</w:t>
      </w:r>
      <w:r w:rsidR="000E2AA5" w:rsidRPr="00F01CBA">
        <w:rPr>
          <w:rFonts w:ascii="Arial" w:hAnsi="Arial" w:cs="Arial"/>
          <w:sz w:val="24"/>
          <w:szCs w:val="24"/>
        </w:rPr>
        <w:t xml:space="preserve"> </w:t>
      </w:r>
      <w:r w:rsidRPr="00F01CBA">
        <w:rPr>
          <w:rFonts w:ascii="Arial" w:hAnsi="Arial" w:cs="Arial"/>
          <w:sz w:val="24"/>
          <w:szCs w:val="24"/>
        </w:rPr>
        <w:t xml:space="preserve">a </w:t>
      </w:r>
      <w:r w:rsidR="000E2AA5" w:rsidRPr="00F01CBA">
        <w:rPr>
          <w:rFonts w:ascii="Arial" w:hAnsi="Arial" w:cs="Arial"/>
          <w:sz w:val="24"/>
          <w:szCs w:val="24"/>
        </w:rPr>
        <w:t>Sul</w:t>
      </w:r>
      <w:r w:rsidRPr="00F01CBA">
        <w:rPr>
          <w:rFonts w:ascii="Arial" w:hAnsi="Arial" w:cs="Arial"/>
          <w:sz w:val="24"/>
          <w:szCs w:val="24"/>
        </w:rPr>
        <w:t xml:space="preserve">, 10,50 (dez metros e cinquenta centímetros) confrontando-se com o lote </w:t>
      </w:r>
      <w:r w:rsidR="000E2AA5" w:rsidRPr="00F01CBA">
        <w:rPr>
          <w:rFonts w:ascii="Arial" w:hAnsi="Arial" w:cs="Arial"/>
          <w:sz w:val="24"/>
          <w:szCs w:val="24"/>
        </w:rPr>
        <w:t>9</w:t>
      </w:r>
      <w:r w:rsidRPr="00F01CBA">
        <w:rPr>
          <w:rFonts w:ascii="Arial" w:hAnsi="Arial" w:cs="Arial"/>
          <w:sz w:val="24"/>
          <w:szCs w:val="24"/>
        </w:rPr>
        <w:t xml:space="preserve"> que é ou foi da Prefeitura Municipal de Candiota-RS; ao Oeste, 2</w:t>
      </w:r>
      <w:r w:rsidR="000E2AA5" w:rsidRPr="00F01CBA">
        <w:rPr>
          <w:rFonts w:ascii="Arial" w:hAnsi="Arial" w:cs="Arial"/>
          <w:sz w:val="24"/>
          <w:szCs w:val="24"/>
        </w:rPr>
        <w:t>5</w:t>
      </w:r>
      <w:r w:rsidRPr="00F01CBA">
        <w:rPr>
          <w:rFonts w:ascii="Arial" w:hAnsi="Arial" w:cs="Arial"/>
          <w:sz w:val="24"/>
          <w:szCs w:val="24"/>
        </w:rPr>
        <w:t xml:space="preserve">,00m (vinte e </w:t>
      </w:r>
      <w:r w:rsidR="000E2AA5" w:rsidRPr="00F01CBA">
        <w:rPr>
          <w:rFonts w:ascii="Arial" w:hAnsi="Arial" w:cs="Arial"/>
          <w:sz w:val="24"/>
          <w:szCs w:val="24"/>
        </w:rPr>
        <w:t>cinco</w:t>
      </w:r>
      <w:r w:rsidRPr="00F01CBA">
        <w:rPr>
          <w:rFonts w:ascii="Arial" w:hAnsi="Arial" w:cs="Arial"/>
          <w:sz w:val="24"/>
          <w:szCs w:val="24"/>
        </w:rPr>
        <w:t xml:space="preserve"> metro</w:t>
      </w:r>
      <w:r w:rsidR="000E2AA5" w:rsidRPr="00F01CBA">
        <w:rPr>
          <w:rFonts w:ascii="Arial" w:hAnsi="Arial" w:cs="Arial"/>
          <w:sz w:val="24"/>
          <w:szCs w:val="24"/>
        </w:rPr>
        <w:t>s</w:t>
      </w:r>
      <w:r w:rsidRPr="00F01CBA">
        <w:rPr>
          <w:rFonts w:ascii="Arial" w:hAnsi="Arial" w:cs="Arial"/>
          <w:sz w:val="24"/>
          <w:szCs w:val="24"/>
        </w:rPr>
        <w:t xml:space="preserve">) confrontando-se com </w:t>
      </w:r>
      <w:r w:rsidR="000E2AA5" w:rsidRPr="00F01CBA">
        <w:rPr>
          <w:rFonts w:ascii="Arial" w:hAnsi="Arial" w:cs="Arial"/>
          <w:sz w:val="24"/>
          <w:szCs w:val="24"/>
        </w:rPr>
        <w:t>o lote 14 que é ou foi da Prefeitura Municipal de Candiota</w:t>
      </w:r>
      <w:r w:rsidRPr="00F01CBA">
        <w:rPr>
          <w:rFonts w:ascii="Arial" w:hAnsi="Arial" w:cs="Arial"/>
          <w:sz w:val="24"/>
          <w:szCs w:val="24"/>
        </w:rPr>
        <w:t>; Com área de 252,00m² (duzentos e cinquenta e dois metros quadrados).</w:t>
      </w:r>
      <w:r w:rsidR="000E2AA5" w:rsidRPr="00F01CBA">
        <w:rPr>
          <w:rFonts w:ascii="Arial" w:hAnsi="Arial" w:cs="Arial"/>
          <w:sz w:val="24"/>
          <w:szCs w:val="24"/>
        </w:rPr>
        <w:t xml:space="preserve"> </w:t>
      </w:r>
      <w:r w:rsidRPr="00F01CBA">
        <w:rPr>
          <w:rFonts w:ascii="Arial" w:hAnsi="Arial" w:cs="Arial"/>
          <w:sz w:val="24"/>
          <w:szCs w:val="24"/>
        </w:rPr>
        <w:t xml:space="preserve">Localizado no quarteirão formado pelas ruas Acácio das Neves, ao Oeste; rua G ao Sul; </w:t>
      </w:r>
      <w:proofErr w:type="gramStart"/>
      <w:r w:rsidRPr="00F01CBA">
        <w:rPr>
          <w:rFonts w:ascii="Arial" w:hAnsi="Arial" w:cs="Arial"/>
          <w:sz w:val="24"/>
          <w:szCs w:val="24"/>
        </w:rPr>
        <w:t>rua</w:t>
      </w:r>
      <w:proofErr w:type="gramEnd"/>
      <w:r w:rsidRPr="00F01CBA">
        <w:rPr>
          <w:rFonts w:ascii="Arial" w:hAnsi="Arial" w:cs="Arial"/>
          <w:sz w:val="24"/>
          <w:szCs w:val="24"/>
        </w:rPr>
        <w:t xml:space="preserve"> Assis Freitas ao Leste, e </w:t>
      </w:r>
      <w:r w:rsidR="000E2AA5" w:rsidRPr="00F01CBA">
        <w:rPr>
          <w:rFonts w:ascii="Arial" w:hAnsi="Arial" w:cs="Arial"/>
          <w:sz w:val="24"/>
          <w:szCs w:val="24"/>
        </w:rPr>
        <w:t>ao Sul a rua Francisco Assis do Pinho</w:t>
      </w:r>
      <w:r w:rsidRPr="00F01CBA">
        <w:rPr>
          <w:rFonts w:ascii="Arial" w:hAnsi="Arial" w:cs="Arial"/>
          <w:sz w:val="24"/>
          <w:szCs w:val="24"/>
        </w:rPr>
        <w:t>”.</w:t>
      </w:r>
    </w:p>
    <w:p w:rsidR="00584BEA" w:rsidRPr="00F01CBA" w:rsidRDefault="00584BEA" w:rsidP="00F27149">
      <w:pPr>
        <w:pStyle w:val="PargrafodaLista"/>
        <w:ind w:left="-284" w:right="-427"/>
        <w:jc w:val="both"/>
        <w:rPr>
          <w:rFonts w:ascii="Arial" w:hAnsi="Arial" w:cs="Arial"/>
          <w:sz w:val="24"/>
          <w:szCs w:val="24"/>
        </w:rPr>
      </w:pPr>
    </w:p>
    <w:p w:rsidR="00BD0920" w:rsidRPr="00F01CBA" w:rsidRDefault="00BD0920" w:rsidP="00F27149">
      <w:pPr>
        <w:pStyle w:val="PargrafodaLista"/>
        <w:ind w:left="-284" w:right="-427"/>
        <w:jc w:val="both"/>
        <w:rPr>
          <w:rFonts w:ascii="Arial" w:hAnsi="Arial" w:cs="Arial"/>
          <w:sz w:val="24"/>
          <w:szCs w:val="24"/>
        </w:rPr>
      </w:pPr>
    </w:p>
    <w:p w:rsidR="00E70AFD" w:rsidRPr="00F01CBA" w:rsidRDefault="008B4621" w:rsidP="00F27149">
      <w:pPr>
        <w:pStyle w:val="PargrafodaLista"/>
        <w:ind w:left="-284" w:right="-427"/>
        <w:jc w:val="both"/>
        <w:rPr>
          <w:rFonts w:ascii="Arial" w:hAnsi="Arial" w:cs="Arial"/>
          <w:sz w:val="24"/>
          <w:szCs w:val="24"/>
        </w:rPr>
      </w:pPr>
      <w:r w:rsidRPr="00F01CBA">
        <w:rPr>
          <w:rFonts w:ascii="Arial" w:hAnsi="Arial" w:cs="Arial"/>
          <w:sz w:val="24"/>
          <w:szCs w:val="24"/>
        </w:rPr>
        <w:t xml:space="preserve">                                                   </w:t>
      </w:r>
      <w:r w:rsidR="00E66177" w:rsidRPr="00F01CBA">
        <w:rPr>
          <w:rFonts w:ascii="Arial" w:hAnsi="Arial" w:cs="Arial"/>
          <w:sz w:val="24"/>
          <w:szCs w:val="24"/>
        </w:rPr>
        <w:t xml:space="preserve">           </w:t>
      </w:r>
      <w:r w:rsidR="00F27149" w:rsidRPr="00F01CBA">
        <w:rPr>
          <w:rFonts w:ascii="Arial" w:hAnsi="Arial" w:cs="Arial"/>
          <w:sz w:val="24"/>
          <w:szCs w:val="24"/>
        </w:rPr>
        <w:t xml:space="preserve">            </w:t>
      </w:r>
      <w:r w:rsidR="00E66177" w:rsidRPr="00F01CBA">
        <w:rPr>
          <w:rFonts w:ascii="Arial" w:hAnsi="Arial" w:cs="Arial"/>
          <w:sz w:val="24"/>
          <w:szCs w:val="24"/>
        </w:rPr>
        <w:t xml:space="preserve"> </w:t>
      </w:r>
      <w:r w:rsidR="009A3539" w:rsidRPr="00F01CBA">
        <w:rPr>
          <w:rFonts w:ascii="Arial" w:hAnsi="Arial" w:cs="Arial"/>
          <w:sz w:val="24"/>
          <w:szCs w:val="24"/>
        </w:rPr>
        <w:t xml:space="preserve"> Candiota-RS, </w:t>
      </w:r>
      <w:r w:rsidR="00E66177" w:rsidRPr="00F01CBA">
        <w:rPr>
          <w:rFonts w:ascii="Arial" w:hAnsi="Arial" w:cs="Arial"/>
          <w:sz w:val="24"/>
          <w:szCs w:val="24"/>
        </w:rPr>
        <w:t>10</w:t>
      </w:r>
      <w:r w:rsidRPr="00F01CBA">
        <w:rPr>
          <w:rFonts w:ascii="Arial" w:hAnsi="Arial" w:cs="Arial"/>
          <w:sz w:val="24"/>
          <w:szCs w:val="24"/>
        </w:rPr>
        <w:t xml:space="preserve"> </w:t>
      </w:r>
      <w:r w:rsidR="00E66177" w:rsidRPr="00F01CBA">
        <w:rPr>
          <w:rFonts w:ascii="Arial" w:hAnsi="Arial" w:cs="Arial"/>
          <w:sz w:val="24"/>
          <w:szCs w:val="24"/>
        </w:rPr>
        <w:t>novembro</w:t>
      </w:r>
      <w:r w:rsidRPr="00F01CBA">
        <w:rPr>
          <w:rFonts w:ascii="Arial" w:hAnsi="Arial" w:cs="Arial"/>
          <w:sz w:val="24"/>
          <w:szCs w:val="24"/>
        </w:rPr>
        <w:t xml:space="preserve"> de </w:t>
      </w:r>
      <w:proofErr w:type="gramStart"/>
      <w:r w:rsidRPr="00F01CBA">
        <w:rPr>
          <w:rFonts w:ascii="Arial" w:hAnsi="Arial" w:cs="Arial"/>
          <w:sz w:val="24"/>
          <w:szCs w:val="24"/>
        </w:rPr>
        <w:t>201</w:t>
      </w:r>
      <w:r w:rsidR="00E66177" w:rsidRPr="00F01CBA">
        <w:rPr>
          <w:rFonts w:ascii="Arial" w:hAnsi="Arial" w:cs="Arial"/>
          <w:sz w:val="24"/>
          <w:szCs w:val="24"/>
        </w:rPr>
        <w:t>7</w:t>
      </w:r>
      <w:proofErr w:type="gramEnd"/>
    </w:p>
    <w:p w:rsidR="00E70AFD" w:rsidRPr="00F01CBA" w:rsidRDefault="00E70AFD" w:rsidP="00F27149">
      <w:pPr>
        <w:pStyle w:val="PargrafodaLista"/>
        <w:ind w:left="-284" w:right="-427"/>
        <w:jc w:val="both"/>
        <w:rPr>
          <w:rFonts w:ascii="Arial" w:hAnsi="Arial" w:cs="Arial"/>
          <w:sz w:val="24"/>
          <w:szCs w:val="24"/>
        </w:rPr>
      </w:pPr>
    </w:p>
    <w:p w:rsidR="00E70AFD" w:rsidRPr="00F01CBA" w:rsidRDefault="00E70AFD" w:rsidP="00F27149">
      <w:pPr>
        <w:pStyle w:val="PargrafodaLista"/>
        <w:ind w:left="-284" w:right="-427"/>
        <w:jc w:val="both"/>
        <w:rPr>
          <w:rFonts w:ascii="Arial" w:hAnsi="Arial" w:cs="Arial"/>
          <w:sz w:val="24"/>
          <w:szCs w:val="24"/>
        </w:rPr>
      </w:pPr>
    </w:p>
    <w:p w:rsidR="00F27149" w:rsidRPr="00F01CBA" w:rsidRDefault="00F27149" w:rsidP="00F27149">
      <w:pPr>
        <w:pStyle w:val="PargrafodaLista"/>
        <w:ind w:left="-284" w:right="-427"/>
        <w:jc w:val="both"/>
        <w:rPr>
          <w:rFonts w:ascii="Arial" w:hAnsi="Arial" w:cs="Arial"/>
          <w:sz w:val="24"/>
          <w:szCs w:val="24"/>
        </w:rPr>
      </w:pPr>
    </w:p>
    <w:p w:rsidR="00E70AFD" w:rsidRPr="00F01CBA" w:rsidRDefault="00E70AFD" w:rsidP="00F27149">
      <w:pPr>
        <w:pStyle w:val="PargrafodaLista"/>
        <w:ind w:left="-284" w:right="-427"/>
        <w:jc w:val="both"/>
        <w:rPr>
          <w:rFonts w:ascii="Arial" w:hAnsi="Arial" w:cs="Arial"/>
          <w:sz w:val="24"/>
          <w:szCs w:val="24"/>
        </w:rPr>
      </w:pPr>
    </w:p>
    <w:p w:rsidR="00E70AFD" w:rsidRPr="00F01CBA" w:rsidRDefault="00E70AFD" w:rsidP="00F27149">
      <w:pPr>
        <w:pStyle w:val="PargrafodaLista"/>
        <w:ind w:left="-284" w:right="-427"/>
        <w:jc w:val="both"/>
        <w:rPr>
          <w:rFonts w:ascii="Arial" w:hAnsi="Arial" w:cs="Arial"/>
          <w:sz w:val="24"/>
          <w:szCs w:val="24"/>
        </w:rPr>
      </w:pPr>
    </w:p>
    <w:p w:rsidR="008B4621" w:rsidRPr="00F01CBA" w:rsidRDefault="00F01CBA" w:rsidP="00F27149">
      <w:pPr>
        <w:pStyle w:val="PargrafodaLista"/>
        <w:ind w:left="-284" w:right="-427"/>
        <w:jc w:val="both"/>
        <w:rPr>
          <w:rFonts w:ascii="Arial" w:hAnsi="Arial" w:cs="Arial"/>
          <w:sz w:val="24"/>
          <w:szCs w:val="24"/>
        </w:rPr>
      </w:pPr>
      <w:r w:rsidRPr="00F01CBA">
        <w:rPr>
          <w:rFonts w:ascii="Arial" w:hAnsi="Arial" w:cs="Arial"/>
          <w:sz w:val="24"/>
          <w:szCs w:val="24"/>
        </w:rPr>
        <w:t xml:space="preserve">    </w:t>
      </w:r>
      <w:r w:rsidR="00E70AFD" w:rsidRPr="00F01CBA">
        <w:rPr>
          <w:rFonts w:ascii="Arial" w:hAnsi="Arial" w:cs="Arial"/>
          <w:sz w:val="24"/>
          <w:szCs w:val="24"/>
        </w:rPr>
        <w:t>---------------------------------</w:t>
      </w:r>
      <w:r w:rsidR="009A3539" w:rsidRPr="00F01CBA">
        <w:rPr>
          <w:rFonts w:ascii="Arial" w:hAnsi="Arial" w:cs="Arial"/>
          <w:sz w:val="24"/>
          <w:szCs w:val="24"/>
        </w:rPr>
        <w:t xml:space="preserve">                               </w:t>
      </w:r>
      <w:r w:rsidR="008B4621" w:rsidRPr="00F01CBA">
        <w:rPr>
          <w:rFonts w:ascii="Arial" w:hAnsi="Arial" w:cs="Arial"/>
          <w:sz w:val="24"/>
          <w:szCs w:val="24"/>
        </w:rPr>
        <w:t xml:space="preserve"> -------------------------------------------</w:t>
      </w:r>
    </w:p>
    <w:p w:rsidR="008B4621" w:rsidRPr="00F01CBA" w:rsidRDefault="008B4621" w:rsidP="00F27149">
      <w:pPr>
        <w:pStyle w:val="PargrafodaLista"/>
        <w:ind w:left="-284" w:right="-427"/>
        <w:jc w:val="both"/>
        <w:rPr>
          <w:rFonts w:ascii="Arial" w:hAnsi="Arial" w:cs="Arial"/>
          <w:b/>
          <w:sz w:val="20"/>
          <w:szCs w:val="20"/>
        </w:rPr>
      </w:pPr>
      <w:r w:rsidRPr="00F01CBA">
        <w:rPr>
          <w:rFonts w:ascii="Arial" w:hAnsi="Arial" w:cs="Arial"/>
          <w:b/>
          <w:sz w:val="20"/>
          <w:szCs w:val="20"/>
        </w:rPr>
        <w:t xml:space="preserve">      </w:t>
      </w:r>
      <w:r w:rsidR="00E70AFD" w:rsidRPr="00F01CBA">
        <w:rPr>
          <w:rFonts w:ascii="Arial" w:hAnsi="Arial" w:cs="Arial"/>
          <w:b/>
          <w:sz w:val="20"/>
          <w:szCs w:val="20"/>
        </w:rPr>
        <w:t xml:space="preserve">   </w:t>
      </w:r>
      <w:r w:rsidR="00F01CBA" w:rsidRPr="00F01CBA">
        <w:rPr>
          <w:rFonts w:ascii="Arial" w:hAnsi="Arial" w:cs="Arial"/>
          <w:b/>
          <w:sz w:val="20"/>
          <w:szCs w:val="20"/>
        </w:rPr>
        <w:t xml:space="preserve">    </w:t>
      </w:r>
      <w:r w:rsidR="00E70AFD" w:rsidRPr="00F01CBA">
        <w:rPr>
          <w:rFonts w:ascii="Arial" w:hAnsi="Arial" w:cs="Arial"/>
          <w:b/>
          <w:sz w:val="20"/>
          <w:szCs w:val="20"/>
        </w:rPr>
        <w:t xml:space="preserve">   </w:t>
      </w:r>
      <w:r w:rsidRPr="00F01CBA">
        <w:rPr>
          <w:rFonts w:ascii="Arial" w:hAnsi="Arial" w:cs="Arial"/>
          <w:b/>
          <w:sz w:val="20"/>
          <w:szCs w:val="20"/>
        </w:rPr>
        <w:t xml:space="preserve"> </w:t>
      </w:r>
      <w:r w:rsidR="00E70AFD" w:rsidRPr="00F01CBA">
        <w:rPr>
          <w:rFonts w:ascii="Arial" w:hAnsi="Arial" w:cs="Arial"/>
          <w:b/>
          <w:sz w:val="20"/>
          <w:szCs w:val="20"/>
        </w:rPr>
        <w:t>Proprietário</w:t>
      </w:r>
      <w:r w:rsidRPr="00F01CBA">
        <w:rPr>
          <w:rFonts w:ascii="Arial" w:hAnsi="Arial" w:cs="Arial"/>
          <w:b/>
          <w:sz w:val="20"/>
          <w:szCs w:val="20"/>
        </w:rPr>
        <w:t xml:space="preserve">                 </w:t>
      </w:r>
      <w:r w:rsidR="00627C4A" w:rsidRPr="00F01CBA">
        <w:rPr>
          <w:rFonts w:ascii="Arial" w:hAnsi="Arial" w:cs="Arial"/>
          <w:b/>
          <w:sz w:val="20"/>
          <w:szCs w:val="20"/>
        </w:rPr>
        <w:t xml:space="preserve">            </w:t>
      </w:r>
      <w:r w:rsidR="009A3539" w:rsidRPr="00F01CBA">
        <w:rPr>
          <w:rFonts w:ascii="Arial" w:hAnsi="Arial" w:cs="Arial"/>
          <w:b/>
          <w:sz w:val="20"/>
          <w:szCs w:val="20"/>
        </w:rPr>
        <w:t xml:space="preserve">                              </w:t>
      </w:r>
      <w:r w:rsidR="00E66177" w:rsidRPr="00F01CBA">
        <w:rPr>
          <w:rFonts w:ascii="Arial" w:hAnsi="Arial" w:cs="Arial"/>
          <w:b/>
          <w:sz w:val="20"/>
          <w:szCs w:val="20"/>
        </w:rPr>
        <w:t xml:space="preserve">  </w:t>
      </w:r>
      <w:r w:rsidR="00627C4A" w:rsidRPr="00F01CBA">
        <w:rPr>
          <w:rFonts w:ascii="Arial" w:hAnsi="Arial" w:cs="Arial"/>
          <w:b/>
          <w:sz w:val="20"/>
          <w:szCs w:val="20"/>
        </w:rPr>
        <w:t xml:space="preserve">  Msc. </w:t>
      </w:r>
      <w:r w:rsidRPr="00F01CBA">
        <w:rPr>
          <w:rFonts w:ascii="Arial" w:hAnsi="Arial" w:cs="Arial"/>
          <w:b/>
          <w:sz w:val="20"/>
          <w:szCs w:val="20"/>
        </w:rPr>
        <w:t>Victor D. C. Torres</w:t>
      </w:r>
    </w:p>
    <w:p w:rsidR="008B4621" w:rsidRPr="00F01CBA" w:rsidRDefault="00E70AFD" w:rsidP="00F27149">
      <w:pPr>
        <w:pStyle w:val="PargrafodaLista"/>
        <w:ind w:left="-284" w:right="-427"/>
        <w:jc w:val="both"/>
        <w:rPr>
          <w:rFonts w:ascii="Arial" w:hAnsi="Arial" w:cs="Arial"/>
          <w:sz w:val="16"/>
          <w:szCs w:val="16"/>
        </w:rPr>
      </w:pPr>
      <w:r w:rsidRPr="00F01CBA">
        <w:rPr>
          <w:rFonts w:ascii="Arial" w:hAnsi="Arial" w:cs="Arial"/>
          <w:sz w:val="16"/>
          <w:szCs w:val="16"/>
        </w:rPr>
        <w:t xml:space="preserve">     </w:t>
      </w:r>
      <w:r w:rsidR="00F01CBA" w:rsidRPr="00F01CBA">
        <w:rPr>
          <w:rFonts w:ascii="Arial" w:hAnsi="Arial" w:cs="Arial"/>
          <w:sz w:val="16"/>
          <w:szCs w:val="16"/>
        </w:rPr>
        <w:t xml:space="preserve">     </w:t>
      </w:r>
      <w:r w:rsidR="00627C4A" w:rsidRPr="00F01CBA">
        <w:rPr>
          <w:rFonts w:ascii="Arial" w:hAnsi="Arial" w:cs="Arial"/>
          <w:sz w:val="16"/>
          <w:szCs w:val="16"/>
        </w:rPr>
        <w:t xml:space="preserve"> </w:t>
      </w:r>
      <w:r w:rsidRPr="00F01CBA">
        <w:rPr>
          <w:rFonts w:ascii="Arial" w:hAnsi="Arial" w:cs="Arial"/>
          <w:sz w:val="16"/>
          <w:szCs w:val="16"/>
        </w:rPr>
        <w:t xml:space="preserve">Municipio de </w:t>
      </w:r>
      <w:proofErr w:type="gramStart"/>
      <w:r w:rsidRPr="00F01CBA">
        <w:rPr>
          <w:rFonts w:ascii="Arial" w:hAnsi="Arial" w:cs="Arial"/>
          <w:sz w:val="16"/>
          <w:szCs w:val="16"/>
        </w:rPr>
        <w:t>Candiota-RS</w:t>
      </w:r>
      <w:proofErr w:type="gramEnd"/>
      <w:r w:rsidR="00627C4A" w:rsidRPr="00F01CBA">
        <w:rPr>
          <w:rFonts w:ascii="Arial" w:hAnsi="Arial" w:cs="Arial"/>
          <w:sz w:val="16"/>
          <w:szCs w:val="16"/>
        </w:rPr>
        <w:t xml:space="preserve">          </w:t>
      </w:r>
      <w:r w:rsidRPr="00F01CBA">
        <w:rPr>
          <w:rFonts w:ascii="Arial" w:hAnsi="Arial" w:cs="Arial"/>
          <w:sz w:val="16"/>
          <w:szCs w:val="16"/>
        </w:rPr>
        <w:t xml:space="preserve"> </w:t>
      </w:r>
      <w:r w:rsidR="00627C4A" w:rsidRPr="00F01CBA">
        <w:rPr>
          <w:rFonts w:ascii="Arial" w:hAnsi="Arial" w:cs="Arial"/>
          <w:sz w:val="16"/>
          <w:szCs w:val="16"/>
        </w:rPr>
        <w:t xml:space="preserve">     </w:t>
      </w:r>
      <w:r w:rsidR="009A3539" w:rsidRPr="00F01CBA">
        <w:rPr>
          <w:rFonts w:ascii="Arial" w:hAnsi="Arial" w:cs="Arial"/>
          <w:sz w:val="16"/>
          <w:szCs w:val="16"/>
        </w:rPr>
        <w:t xml:space="preserve">                               </w:t>
      </w:r>
      <w:r w:rsidRPr="00F01CBA">
        <w:rPr>
          <w:rFonts w:ascii="Arial" w:hAnsi="Arial" w:cs="Arial"/>
          <w:sz w:val="16"/>
          <w:szCs w:val="16"/>
        </w:rPr>
        <w:t xml:space="preserve">  </w:t>
      </w:r>
      <w:r w:rsidR="009A3539" w:rsidRPr="00F01CBA">
        <w:rPr>
          <w:rFonts w:ascii="Arial" w:hAnsi="Arial" w:cs="Arial"/>
          <w:sz w:val="16"/>
          <w:szCs w:val="16"/>
        </w:rPr>
        <w:t xml:space="preserve">  </w:t>
      </w:r>
      <w:r w:rsidR="00627C4A" w:rsidRPr="00F01CBA">
        <w:rPr>
          <w:rFonts w:ascii="Arial" w:hAnsi="Arial" w:cs="Arial"/>
          <w:sz w:val="16"/>
          <w:szCs w:val="16"/>
        </w:rPr>
        <w:t xml:space="preserve">  </w:t>
      </w:r>
      <w:r w:rsidR="008B4621" w:rsidRPr="00F01CBA">
        <w:rPr>
          <w:rFonts w:ascii="Arial" w:hAnsi="Arial" w:cs="Arial"/>
          <w:sz w:val="16"/>
          <w:szCs w:val="16"/>
        </w:rPr>
        <w:t xml:space="preserve"> </w:t>
      </w:r>
      <w:r w:rsidR="00E66177" w:rsidRPr="00F01CBA">
        <w:rPr>
          <w:rFonts w:ascii="Arial" w:hAnsi="Arial" w:cs="Arial"/>
          <w:sz w:val="16"/>
          <w:szCs w:val="16"/>
        </w:rPr>
        <w:t xml:space="preserve">           </w:t>
      </w:r>
      <w:r w:rsidR="008B4621" w:rsidRPr="00F01CBA">
        <w:rPr>
          <w:rFonts w:ascii="Arial" w:hAnsi="Arial" w:cs="Arial"/>
          <w:sz w:val="16"/>
          <w:szCs w:val="16"/>
        </w:rPr>
        <w:t>Arquiteto e Urbanista</w:t>
      </w:r>
      <w:r w:rsidR="009A3539" w:rsidRPr="00F01CBA">
        <w:rPr>
          <w:rFonts w:ascii="Arial" w:hAnsi="Arial" w:cs="Arial"/>
          <w:sz w:val="16"/>
          <w:szCs w:val="16"/>
        </w:rPr>
        <w:t xml:space="preserve"> / CAU A55485-1</w:t>
      </w:r>
    </w:p>
    <w:p w:rsidR="008B4621" w:rsidRPr="00F01CBA" w:rsidRDefault="008B4621" w:rsidP="00F27149">
      <w:pPr>
        <w:pStyle w:val="PargrafodaLista"/>
        <w:ind w:left="-284" w:right="-427"/>
        <w:jc w:val="both"/>
        <w:rPr>
          <w:rFonts w:ascii="Arial" w:hAnsi="Arial" w:cs="Arial"/>
          <w:sz w:val="16"/>
          <w:szCs w:val="16"/>
        </w:rPr>
      </w:pPr>
      <w:r w:rsidRPr="00F01CBA">
        <w:rPr>
          <w:rFonts w:ascii="Arial" w:hAnsi="Arial" w:cs="Arial"/>
          <w:sz w:val="16"/>
          <w:szCs w:val="16"/>
        </w:rPr>
        <w:t xml:space="preserve">   </w:t>
      </w:r>
      <w:r w:rsidR="00E70AFD" w:rsidRPr="00F01CBA">
        <w:rPr>
          <w:rFonts w:ascii="Arial" w:hAnsi="Arial" w:cs="Arial"/>
          <w:sz w:val="16"/>
          <w:szCs w:val="16"/>
        </w:rPr>
        <w:t xml:space="preserve">  </w:t>
      </w:r>
      <w:r w:rsidR="00F01CBA" w:rsidRPr="00F01CBA">
        <w:rPr>
          <w:rFonts w:ascii="Arial" w:hAnsi="Arial" w:cs="Arial"/>
          <w:sz w:val="16"/>
          <w:szCs w:val="16"/>
        </w:rPr>
        <w:t xml:space="preserve">   </w:t>
      </w:r>
      <w:r w:rsidR="00E70AFD" w:rsidRPr="00F01CBA">
        <w:rPr>
          <w:rFonts w:ascii="Arial" w:hAnsi="Arial" w:cs="Arial"/>
          <w:sz w:val="16"/>
          <w:szCs w:val="16"/>
        </w:rPr>
        <w:t xml:space="preserve"> CNPJ: 94.702.818/0001-08</w:t>
      </w:r>
      <w:r w:rsidR="00627C4A" w:rsidRPr="00F01CBA">
        <w:rPr>
          <w:rFonts w:ascii="Arial" w:hAnsi="Arial" w:cs="Arial"/>
          <w:sz w:val="16"/>
          <w:szCs w:val="16"/>
        </w:rPr>
        <w:t xml:space="preserve">                                        </w:t>
      </w:r>
      <w:r w:rsidR="00E70AFD" w:rsidRPr="00F01CBA">
        <w:rPr>
          <w:rFonts w:ascii="Arial" w:hAnsi="Arial" w:cs="Arial"/>
          <w:sz w:val="16"/>
          <w:szCs w:val="16"/>
        </w:rPr>
        <w:t xml:space="preserve">   </w:t>
      </w:r>
      <w:r w:rsidR="009A3539" w:rsidRPr="00F01CBA">
        <w:rPr>
          <w:rFonts w:ascii="Arial" w:hAnsi="Arial" w:cs="Arial"/>
          <w:sz w:val="16"/>
          <w:szCs w:val="16"/>
        </w:rPr>
        <w:t xml:space="preserve">            </w:t>
      </w:r>
      <w:r w:rsidR="00E70AFD" w:rsidRPr="00F01CBA">
        <w:rPr>
          <w:rFonts w:ascii="Arial" w:hAnsi="Arial" w:cs="Arial"/>
          <w:sz w:val="16"/>
          <w:szCs w:val="16"/>
        </w:rPr>
        <w:t xml:space="preserve"> </w:t>
      </w:r>
      <w:r w:rsidR="009A3539" w:rsidRPr="00F01CBA">
        <w:rPr>
          <w:rFonts w:ascii="Arial" w:hAnsi="Arial" w:cs="Arial"/>
          <w:sz w:val="16"/>
          <w:szCs w:val="16"/>
        </w:rPr>
        <w:t xml:space="preserve"> </w:t>
      </w:r>
      <w:r w:rsidR="00E66177" w:rsidRPr="00F01CBA">
        <w:rPr>
          <w:rFonts w:ascii="Arial" w:hAnsi="Arial" w:cs="Arial"/>
          <w:sz w:val="16"/>
          <w:szCs w:val="16"/>
        </w:rPr>
        <w:t xml:space="preserve">          </w:t>
      </w:r>
      <w:r w:rsidR="009A3539" w:rsidRPr="00F01CBA">
        <w:rPr>
          <w:rFonts w:ascii="Arial" w:hAnsi="Arial" w:cs="Arial"/>
          <w:sz w:val="16"/>
          <w:szCs w:val="16"/>
        </w:rPr>
        <w:t>SECTEC / SOSP / CANDIOTA-RS</w:t>
      </w:r>
    </w:p>
    <w:p w:rsidR="009A3539" w:rsidRPr="009A3539" w:rsidRDefault="009A3539" w:rsidP="00F27149">
      <w:pPr>
        <w:pStyle w:val="PargrafodaLista"/>
        <w:ind w:left="-284" w:right="-427"/>
        <w:jc w:val="both"/>
        <w:rPr>
          <w:rFonts w:ascii="Arial" w:hAnsi="Arial" w:cs="Arial"/>
          <w:sz w:val="12"/>
          <w:szCs w:val="12"/>
        </w:rPr>
      </w:pPr>
      <w:r w:rsidRPr="00F01CBA">
        <w:rPr>
          <w:rFonts w:ascii="Arial" w:hAnsi="Arial" w:cs="Arial"/>
          <w:sz w:val="16"/>
          <w:szCs w:val="16"/>
        </w:rPr>
        <w:t xml:space="preserve">                                                                                                                      </w:t>
      </w:r>
      <w:r w:rsidR="00E66177" w:rsidRPr="00F01CBA">
        <w:rPr>
          <w:rFonts w:ascii="Arial" w:hAnsi="Arial" w:cs="Arial"/>
          <w:sz w:val="16"/>
          <w:szCs w:val="16"/>
        </w:rPr>
        <w:t xml:space="preserve">                 </w:t>
      </w:r>
      <w:r w:rsidRPr="00F01CBA">
        <w:rPr>
          <w:rFonts w:ascii="Arial" w:hAnsi="Arial" w:cs="Arial"/>
          <w:sz w:val="16"/>
          <w:szCs w:val="16"/>
        </w:rPr>
        <w:t xml:space="preserve">  </w:t>
      </w:r>
      <w:r w:rsidRPr="00F01CBA">
        <w:rPr>
          <w:rFonts w:ascii="Arial" w:hAnsi="Arial" w:cs="Arial"/>
          <w:sz w:val="12"/>
          <w:szCs w:val="12"/>
        </w:rPr>
        <w:t>Mat. 1720</w:t>
      </w:r>
    </w:p>
    <w:sectPr w:rsidR="009A3539" w:rsidRPr="009A3539" w:rsidSect="00077F5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E1CA5"/>
    <w:multiLevelType w:val="multilevel"/>
    <w:tmpl w:val="FDEE5FA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45F"/>
    <w:rsid w:val="00014DCB"/>
    <w:rsid w:val="000427FC"/>
    <w:rsid w:val="00077F5E"/>
    <w:rsid w:val="000D3222"/>
    <w:rsid w:val="000D5F82"/>
    <w:rsid w:val="000E2AA5"/>
    <w:rsid w:val="000F187E"/>
    <w:rsid w:val="000F3045"/>
    <w:rsid w:val="001043FE"/>
    <w:rsid w:val="00106F9F"/>
    <w:rsid w:val="0012112C"/>
    <w:rsid w:val="00147345"/>
    <w:rsid w:val="00162152"/>
    <w:rsid w:val="00165E67"/>
    <w:rsid w:val="00181454"/>
    <w:rsid w:val="0018336C"/>
    <w:rsid w:val="001A2028"/>
    <w:rsid w:val="001B27D2"/>
    <w:rsid w:val="001D1C75"/>
    <w:rsid w:val="001E58D9"/>
    <w:rsid w:val="001F07C2"/>
    <w:rsid w:val="001F793A"/>
    <w:rsid w:val="00247DBC"/>
    <w:rsid w:val="002A4372"/>
    <w:rsid w:val="002C15BE"/>
    <w:rsid w:val="002C41B8"/>
    <w:rsid w:val="003035C8"/>
    <w:rsid w:val="003041EA"/>
    <w:rsid w:val="00344313"/>
    <w:rsid w:val="00386AC5"/>
    <w:rsid w:val="003B2433"/>
    <w:rsid w:val="003D1E51"/>
    <w:rsid w:val="003D47EA"/>
    <w:rsid w:val="003E1FAE"/>
    <w:rsid w:val="00431FE3"/>
    <w:rsid w:val="004404C4"/>
    <w:rsid w:val="004550F5"/>
    <w:rsid w:val="00472F93"/>
    <w:rsid w:val="004B3E02"/>
    <w:rsid w:val="004F10AE"/>
    <w:rsid w:val="004F27AE"/>
    <w:rsid w:val="004F4D6E"/>
    <w:rsid w:val="004F7354"/>
    <w:rsid w:val="00505BE2"/>
    <w:rsid w:val="00523FB1"/>
    <w:rsid w:val="00524C4D"/>
    <w:rsid w:val="00525340"/>
    <w:rsid w:val="00536EE3"/>
    <w:rsid w:val="00556332"/>
    <w:rsid w:val="0056023F"/>
    <w:rsid w:val="005708C0"/>
    <w:rsid w:val="00584BEA"/>
    <w:rsid w:val="005B4676"/>
    <w:rsid w:val="005C4098"/>
    <w:rsid w:val="005D7223"/>
    <w:rsid w:val="005F3DB0"/>
    <w:rsid w:val="00621288"/>
    <w:rsid w:val="00625406"/>
    <w:rsid w:val="00627C4A"/>
    <w:rsid w:val="00637D13"/>
    <w:rsid w:val="006432D1"/>
    <w:rsid w:val="006621DF"/>
    <w:rsid w:val="006636CF"/>
    <w:rsid w:val="00667307"/>
    <w:rsid w:val="00680910"/>
    <w:rsid w:val="00685927"/>
    <w:rsid w:val="006B6A19"/>
    <w:rsid w:val="006C0F19"/>
    <w:rsid w:val="006E06DA"/>
    <w:rsid w:val="006F34CA"/>
    <w:rsid w:val="006F64E7"/>
    <w:rsid w:val="00707470"/>
    <w:rsid w:val="00713057"/>
    <w:rsid w:val="007212AC"/>
    <w:rsid w:val="00723654"/>
    <w:rsid w:val="00723F0A"/>
    <w:rsid w:val="0072754F"/>
    <w:rsid w:val="00761843"/>
    <w:rsid w:val="007657E9"/>
    <w:rsid w:val="007A3111"/>
    <w:rsid w:val="007A5548"/>
    <w:rsid w:val="007B7D28"/>
    <w:rsid w:val="00805251"/>
    <w:rsid w:val="0080699D"/>
    <w:rsid w:val="00811629"/>
    <w:rsid w:val="00811927"/>
    <w:rsid w:val="00827E03"/>
    <w:rsid w:val="00845282"/>
    <w:rsid w:val="00862A65"/>
    <w:rsid w:val="008765E9"/>
    <w:rsid w:val="008863A6"/>
    <w:rsid w:val="00896011"/>
    <w:rsid w:val="008A58C5"/>
    <w:rsid w:val="008B4621"/>
    <w:rsid w:val="008B784E"/>
    <w:rsid w:val="008C048F"/>
    <w:rsid w:val="008D2DC7"/>
    <w:rsid w:val="008D7785"/>
    <w:rsid w:val="008E2C2A"/>
    <w:rsid w:val="008E3E02"/>
    <w:rsid w:val="008E6140"/>
    <w:rsid w:val="00910316"/>
    <w:rsid w:val="009253EC"/>
    <w:rsid w:val="0093412D"/>
    <w:rsid w:val="0094632E"/>
    <w:rsid w:val="00957552"/>
    <w:rsid w:val="00980414"/>
    <w:rsid w:val="0098756A"/>
    <w:rsid w:val="009A3539"/>
    <w:rsid w:val="009C5703"/>
    <w:rsid w:val="009E3BB4"/>
    <w:rsid w:val="009F73E2"/>
    <w:rsid w:val="00A2328C"/>
    <w:rsid w:val="00A62F9A"/>
    <w:rsid w:val="00A81815"/>
    <w:rsid w:val="00AA4406"/>
    <w:rsid w:val="00AA44A4"/>
    <w:rsid w:val="00AA79E7"/>
    <w:rsid w:val="00AC5BE9"/>
    <w:rsid w:val="00AE54AA"/>
    <w:rsid w:val="00AE6A1E"/>
    <w:rsid w:val="00B11E32"/>
    <w:rsid w:val="00B31CEC"/>
    <w:rsid w:val="00B7211F"/>
    <w:rsid w:val="00B822A7"/>
    <w:rsid w:val="00B85693"/>
    <w:rsid w:val="00BA743F"/>
    <w:rsid w:val="00BC4D2E"/>
    <w:rsid w:val="00BC7823"/>
    <w:rsid w:val="00BD0920"/>
    <w:rsid w:val="00BD5813"/>
    <w:rsid w:val="00C0283B"/>
    <w:rsid w:val="00C124CA"/>
    <w:rsid w:val="00C16E23"/>
    <w:rsid w:val="00C34227"/>
    <w:rsid w:val="00C37477"/>
    <w:rsid w:val="00C374B2"/>
    <w:rsid w:val="00C5245F"/>
    <w:rsid w:val="00C57BC3"/>
    <w:rsid w:val="00CA21BA"/>
    <w:rsid w:val="00CB006A"/>
    <w:rsid w:val="00CB6474"/>
    <w:rsid w:val="00CD59D1"/>
    <w:rsid w:val="00CE4E23"/>
    <w:rsid w:val="00D0000B"/>
    <w:rsid w:val="00D6134C"/>
    <w:rsid w:val="00D82672"/>
    <w:rsid w:val="00D915D4"/>
    <w:rsid w:val="00DA2DB2"/>
    <w:rsid w:val="00DC0D96"/>
    <w:rsid w:val="00E17472"/>
    <w:rsid w:val="00E52C85"/>
    <w:rsid w:val="00E66177"/>
    <w:rsid w:val="00E70AFD"/>
    <w:rsid w:val="00E90DFA"/>
    <w:rsid w:val="00E94DE3"/>
    <w:rsid w:val="00EA3A4E"/>
    <w:rsid w:val="00EC2B49"/>
    <w:rsid w:val="00EF500B"/>
    <w:rsid w:val="00EF5719"/>
    <w:rsid w:val="00F01CBA"/>
    <w:rsid w:val="00F27149"/>
    <w:rsid w:val="00F31D02"/>
    <w:rsid w:val="00F44095"/>
    <w:rsid w:val="00F4491B"/>
    <w:rsid w:val="00F455E9"/>
    <w:rsid w:val="00F56595"/>
    <w:rsid w:val="00F67FBE"/>
    <w:rsid w:val="00F74514"/>
    <w:rsid w:val="00F7790A"/>
    <w:rsid w:val="00F941C9"/>
    <w:rsid w:val="00F949B7"/>
    <w:rsid w:val="00FA4B7F"/>
    <w:rsid w:val="00FB5279"/>
    <w:rsid w:val="00FB7E00"/>
    <w:rsid w:val="00FC1CDF"/>
    <w:rsid w:val="00FD5E53"/>
    <w:rsid w:val="00FD6765"/>
    <w:rsid w:val="00FF354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536EE3"/>
    <w:pPr>
      <w:keepNext/>
      <w:spacing w:before="240" w:after="60" w:line="240" w:lineRule="auto"/>
      <w:outlineLvl w:val="0"/>
    </w:pPr>
    <w:rPr>
      <w:rFonts w:ascii="Cambria" w:eastAsia="Times New Roman" w:hAnsi="Cambria" w:cs="Times New Roman"/>
      <w:b/>
      <w:bCs/>
      <w:kern w:val="32"/>
      <w:sz w:val="32"/>
      <w:szCs w:val="32"/>
      <w:lang w:eastAsia="pt-BR"/>
    </w:rPr>
  </w:style>
  <w:style w:type="paragraph" w:styleId="Ttulo3">
    <w:name w:val="heading 3"/>
    <w:basedOn w:val="Normal"/>
    <w:next w:val="Normal"/>
    <w:link w:val="Ttulo3Char"/>
    <w:uiPriority w:val="9"/>
    <w:semiHidden/>
    <w:unhideWhenUsed/>
    <w:qFormat/>
    <w:rsid w:val="00536EE3"/>
    <w:pPr>
      <w:keepNext/>
      <w:spacing w:before="240" w:after="60" w:line="240" w:lineRule="auto"/>
      <w:outlineLvl w:val="2"/>
    </w:pPr>
    <w:rPr>
      <w:rFonts w:ascii="Cambria" w:eastAsia="Times New Roman" w:hAnsi="Cambria" w:cs="Times New Roman"/>
      <w:b/>
      <w:bCs/>
      <w:sz w:val="26"/>
      <w:szCs w:val="26"/>
      <w:lang w:eastAsia="pt-BR"/>
    </w:rPr>
  </w:style>
  <w:style w:type="paragraph" w:styleId="Ttulo4">
    <w:name w:val="heading 4"/>
    <w:basedOn w:val="Normal"/>
    <w:next w:val="Normal"/>
    <w:link w:val="Ttulo4Char"/>
    <w:uiPriority w:val="9"/>
    <w:semiHidden/>
    <w:unhideWhenUsed/>
    <w:qFormat/>
    <w:rsid w:val="00536EE3"/>
    <w:pPr>
      <w:keepNext/>
      <w:spacing w:before="240" w:after="60" w:line="240" w:lineRule="auto"/>
      <w:outlineLvl w:val="3"/>
    </w:pPr>
    <w:rPr>
      <w:rFonts w:ascii="Calibri" w:eastAsia="Times New Roman" w:hAnsi="Calibri" w:cs="Times New Roman"/>
      <w:b/>
      <w:bCs/>
      <w:sz w:val="28"/>
      <w:szCs w:val="2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57BC3"/>
    <w:pPr>
      <w:ind w:left="720"/>
      <w:contextualSpacing/>
    </w:pPr>
  </w:style>
  <w:style w:type="table" w:styleId="Tabelacomgrade">
    <w:name w:val="Table Grid"/>
    <w:basedOn w:val="Tabelanormal"/>
    <w:uiPriority w:val="59"/>
    <w:rsid w:val="00F94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rsid w:val="006621DF"/>
    <w:pPr>
      <w:spacing w:after="0" w:line="240" w:lineRule="auto"/>
      <w:jc w:val="both"/>
    </w:pPr>
    <w:rPr>
      <w:rFonts w:ascii="Times New Roman" w:eastAsia="Times New Roman" w:hAnsi="Times New Roman" w:cs="Times New Roman"/>
      <w:sz w:val="32"/>
      <w:szCs w:val="20"/>
      <w:lang w:eastAsia="pt-BR"/>
    </w:rPr>
  </w:style>
  <w:style w:type="character" w:customStyle="1" w:styleId="CorpodetextoChar">
    <w:name w:val="Corpo de texto Char"/>
    <w:basedOn w:val="Fontepargpadro"/>
    <w:link w:val="Corpodetexto"/>
    <w:rsid w:val="006621DF"/>
    <w:rPr>
      <w:rFonts w:ascii="Times New Roman" w:eastAsia="Times New Roman" w:hAnsi="Times New Roman" w:cs="Times New Roman"/>
      <w:sz w:val="32"/>
      <w:szCs w:val="20"/>
      <w:lang w:eastAsia="pt-BR"/>
    </w:rPr>
  </w:style>
  <w:style w:type="character" w:customStyle="1" w:styleId="Ttulo1Char">
    <w:name w:val="Título 1 Char"/>
    <w:basedOn w:val="Fontepargpadro"/>
    <w:link w:val="Ttulo1"/>
    <w:uiPriority w:val="9"/>
    <w:rsid w:val="00536EE3"/>
    <w:rPr>
      <w:rFonts w:ascii="Cambria" w:eastAsia="Times New Roman" w:hAnsi="Cambria" w:cs="Times New Roman"/>
      <w:b/>
      <w:bCs/>
      <w:kern w:val="32"/>
      <w:sz w:val="32"/>
      <w:szCs w:val="32"/>
      <w:lang w:eastAsia="pt-BR"/>
    </w:rPr>
  </w:style>
  <w:style w:type="character" w:customStyle="1" w:styleId="Ttulo3Char">
    <w:name w:val="Título 3 Char"/>
    <w:basedOn w:val="Fontepargpadro"/>
    <w:link w:val="Ttulo3"/>
    <w:uiPriority w:val="9"/>
    <w:semiHidden/>
    <w:rsid w:val="00536EE3"/>
    <w:rPr>
      <w:rFonts w:ascii="Cambria" w:eastAsia="Times New Roman" w:hAnsi="Cambria" w:cs="Times New Roman"/>
      <w:b/>
      <w:bCs/>
      <w:sz w:val="26"/>
      <w:szCs w:val="26"/>
      <w:lang w:eastAsia="pt-BR"/>
    </w:rPr>
  </w:style>
  <w:style w:type="character" w:customStyle="1" w:styleId="Ttulo4Char">
    <w:name w:val="Título 4 Char"/>
    <w:basedOn w:val="Fontepargpadro"/>
    <w:link w:val="Ttulo4"/>
    <w:uiPriority w:val="9"/>
    <w:semiHidden/>
    <w:rsid w:val="00536EE3"/>
    <w:rPr>
      <w:rFonts w:ascii="Calibri" w:eastAsia="Times New Roman" w:hAnsi="Calibri" w:cs="Times New Roman"/>
      <w:b/>
      <w:bCs/>
      <w:sz w:val="28"/>
      <w:szCs w:val="28"/>
      <w:lang w:eastAsia="pt-BR"/>
    </w:rPr>
  </w:style>
  <w:style w:type="paragraph" w:styleId="Ttulo">
    <w:name w:val="Title"/>
    <w:basedOn w:val="Normal"/>
    <w:link w:val="TtuloChar"/>
    <w:qFormat/>
    <w:rsid w:val="00536EE3"/>
    <w:pPr>
      <w:spacing w:after="0" w:line="240" w:lineRule="auto"/>
      <w:jc w:val="center"/>
    </w:pPr>
    <w:rPr>
      <w:rFonts w:ascii="Arial" w:eastAsia="Times New Roman" w:hAnsi="Arial" w:cs="Times New Roman"/>
      <w:b/>
      <w:sz w:val="20"/>
      <w:szCs w:val="20"/>
      <w:u w:val="single"/>
      <w:lang w:eastAsia="pt-BR"/>
    </w:rPr>
  </w:style>
  <w:style w:type="character" w:customStyle="1" w:styleId="TtuloChar">
    <w:name w:val="Título Char"/>
    <w:basedOn w:val="Fontepargpadro"/>
    <w:link w:val="Ttulo"/>
    <w:rsid w:val="00536EE3"/>
    <w:rPr>
      <w:rFonts w:ascii="Arial" w:eastAsia="Times New Roman" w:hAnsi="Arial" w:cs="Times New Roman"/>
      <w:b/>
      <w:sz w:val="20"/>
      <w:szCs w:val="20"/>
      <w:u w:val="single"/>
      <w:lang w:eastAsia="pt-BR"/>
    </w:rPr>
  </w:style>
  <w:style w:type="paragraph" w:styleId="Textodebalo">
    <w:name w:val="Balloon Text"/>
    <w:basedOn w:val="Normal"/>
    <w:link w:val="TextodebaloChar"/>
    <w:uiPriority w:val="99"/>
    <w:semiHidden/>
    <w:unhideWhenUsed/>
    <w:rsid w:val="00536EE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36EE3"/>
    <w:rPr>
      <w:rFonts w:ascii="Tahoma" w:hAnsi="Tahoma" w:cs="Tahoma"/>
      <w:sz w:val="16"/>
      <w:szCs w:val="16"/>
    </w:rPr>
  </w:style>
  <w:style w:type="table" w:styleId="SombreamentoClaro">
    <w:name w:val="Light Shading"/>
    <w:basedOn w:val="Tabelanormal"/>
    <w:uiPriority w:val="60"/>
    <w:rsid w:val="0014734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536EE3"/>
    <w:pPr>
      <w:keepNext/>
      <w:spacing w:before="240" w:after="60" w:line="240" w:lineRule="auto"/>
      <w:outlineLvl w:val="0"/>
    </w:pPr>
    <w:rPr>
      <w:rFonts w:ascii="Cambria" w:eastAsia="Times New Roman" w:hAnsi="Cambria" w:cs="Times New Roman"/>
      <w:b/>
      <w:bCs/>
      <w:kern w:val="32"/>
      <w:sz w:val="32"/>
      <w:szCs w:val="32"/>
      <w:lang w:eastAsia="pt-BR"/>
    </w:rPr>
  </w:style>
  <w:style w:type="paragraph" w:styleId="Ttulo3">
    <w:name w:val="heading 3"/>
    <w:basedOn w:val="Normal"/>
    <w:next w:val="Normal"/>
    <w:link w:val="Ttulo3Char"/>
    <w:uiPriority w:val="9"/>
    <w:semiHidden/>
    <w:unhideWhenUsed/>
    <w:qFormat/>
    <w:rsid w:val="00536EE3"/>
    <w:pPr>
      <w:keepNext/>
      <w:spacing w:before="240" w:after="60" w:line="240" w:lineRule="auto"/>
      <w:outlineLvl w:val="2"/>
    </w:pPr>
    <w:rPr>
      <w:rFonts w:ascii="Cambria" w:eastAsia="Times New Roman" w:hAnsi="Cambria" w:cs="Times New Roman"/>
      <w:b/>
      <w:bCs/>
      <w:sz w:val="26"/>
      <w:szCs w:val="26"/>
      <w:lang w:eastAsia="pt-BR"/>
    </w:rPr>
  </w:style>
  <w:style w:type="paragraph" w:styleId="Ttulo4">
    <w:name w:val="heading 4"/>
    <w:basedOn w:val="Normal"/>
    <w:next w:val="Normal"/>
    <w:link w:val="Ttulo4Char"/>
    <w:uiPriority w:val="9"/>
    <w:semiHidden/>
    <w:unhideWhenUsed/>
    <w:qFormat/>
    <w:rsid w:val="00536EE3"/>
    <w:pPr>
      <w:keepNext/>
      <w:spacing w:before="240" w:after="60" w:line="240" w:lineRule="auto"/>
      <w:outlineLvl w:val="3"/>
    </w:pPr>
    <w:rPr>
      <w:rFonts w:ascii="Calibri" w:eastAsia="Times New Roman" w:hAnsi="Calibri" w:cs="Times New Roman"/>
      <w:b/>
      <w:bCs/>
      <w:sz w:val="28"/>
      <w:szCs w:val="2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57BC3"/>
    <w:pPr>
      <w:ind w:left="720"/>
      <w:contextualSpacing/>
    </w:pPr>
  </w:style>
  <w:style w:type="table" w:styleId="Tabelacomgrade">
    <w:name w:val="Table Grid"/>
    <w:basedOn w:val="Tabelanormal"/>
    <w:uiPriority w:val="59"/>
    <w:rsid w:val="00F94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rsid w:val="006621DF"/>
    <w:pPr>
      <w:spacing w:after="0" w:line="240" w:lineRule="auto"/>
      <w:jc w:val="both"/>
    </w:pPr>
    <w:rPr>
      <w:rFonts w:ascii="Times New Roman" w:eastAsia="Times New Roman" w:hAnsi="Times New Roman" w:cs="Times New Roman"/>
      <w:sz w:val="32"/>
      <w:szCs w:val="20"/>
      <w:lang w:eastAsia="pt-BR"/>
    </w:rPr>
  </w:style>
  <w:style w:type="character" w:customStyle="1" w:styleId="CorpodetextoChar">
    <w:name w:val="Corpo de texto Char"/>
    <w:basedOn w:val="Fontepargpadro"/>
    <w:link w:val="Corpodetexto"/>
    <w:rsid w:val="006621DF"/>
    <w:rPr>
      <w:rFonts w:ascii="Times New Roman" w:eastAsia="Times New Roman" w:hAnsi="Times New Roman" w:cs="Times New Roman"/>
      <w:sz w:val="32"/>
      <w:szCs w:val="20"/>
      <w:lang w:eastAsia="pt-BR"/>
    </w:rPr>
  </w:style>
  <w:style w:type="character" w:customStyle="1" w:styleId="Ttulo1Char">
    <w:name w:val="Título 1 Char"/>
    <w:basedOn w:val="Fontepargpadro"/>
    <w:link w:val="Ttulo1"/>
    <w:uiPriority w:val="9"/>
    <w:rsid w:val="00536EE3"/>
    <w:rPr>
      <w:rFonts w:ascii="Cambria" w:eastAsia="Times New Roman" w:hAnsi="Cambria" w:cs="Times New Roman"/>
      <w:b/>
      <w:bCs/>
      <w:kern w:val="32"/>
      <w:sz w:val="32"/>
      <w:szCs w:val="32"/>
      <w:lang w:eastAsia="pt-BR"/>
    </w:rPr>
  </w:style>
  <w:style w:type="character" w:customStyle="1" w:styleId="Ttulo3Char">
    <w:name w:val="Título 3 Char"/>
    <w:basedOn w:val="Fontepargpadro"/>
    <w:link w:val="Ttulo3"/>
    <w:uiPriority w:val="9"/>
    <w:semiHidden/>
    <w:rsid w:val="00536EE3"/>
    <w:rPr>
      <w:rFonts w:ascii="Cambria" w:eastAsia="Times New Roman" w:hAnsi="Cambria" w:cs="Times New Roman"/>
      <w:b/>
      <w:bCs/>
      <w:sz w:val="26"/>
      <w:szCs w:val="26"/>
      <w:lang w:eastAsia="pt-BR"/>
    </w:rPr>
  </w:style>
  <w:style w:type="character" w:customStyle="1" w:styleId="Ttulo4Char">
    <w:name w:val="Título 4 Char"/>
    <w:basedOn w:val="Fontepargpadro"/>
    <w:link w:val="Ttulo4"/>
    <w:uiPriority w:val="9"/>
    <w:semiHidden/>
    <w:rsid w:val="00536EE3"/>
    <w:rPr>
      <w:rFonts w:ascii="Calibri" w:eastAsia="Times New Roman" w:hAnsi="Calibri" w:cs="Times New Roman"/>
      <w:b/>
      <w:bCs/>
      <w:sz w:val="28"/>
      <w:szCs w:val="28"/>
      <w:lang w:eastAsia="pt-BR"/>
    </w:rPr>
  </w:style>
  <w:style w:type="paragraph" w:styleId="Ttulo">
    <w:name w:val="Title"/>
    <w:basedOn w:val="Normal"/>
    <w:link w:val="TtuloChar"/>
    <w:qFormat/>
    <w:rsid w:val="00536EE3"/>
    <w:pPr>
      <w:spacing w:after="0" w:line="240" w:lineRule="auto"/>
      <w:jc w:val="center"/>
    </w:pPr>
    <w:rPr>
      <w:rFonts w:ascii="Arial" w:eastAsia="Times New Roman" w:hAnsi="Arial" w:cs="Times New Roman"/>
      <w:b/>
      <w:sz w:val="20"/>
      <w:szCs w:val="20"/>
      <w:u w:val="single"/>
      <w:lang w:eastAsia="pt-BR"/>
    </w:rPr>
  </w:style>
  <w:style w:type="character" w:customStyle="1" w:styleId="TtuloChar">
    <w:name w:val="Título Char"/>
    <w:basedOn w:val="Fontepargpadro"/>
    <w:link w:val="Ttulo"/>
    <w:rsid w:val="00536EE3"/>
    <w:rPr>
      <w:rFonts w:ascii="Arial" w:eastAsia="Times New Roman" w:hAnsi="Arial" w:cs="Times New Roman"/>
      <w:b/>
      <w:sz w:val="20"/>
      <w:szCs w:val="20"/>
      <w:u w:val="single"/>
      <w:lang w:eastAsia="pt-BR"/>
    </w:rPr>
  </w:style>
  <w:style w:type="paragraph" w:styleId="Textodebalo">
    <w:name w:val="Balloon Text"/>
    <w:basedOn w:val="Normal"/>
    <w:link w:val="TextodebaloChar"/>
    <w:uiPriority w:val="99"/>
    <w:semiHidden/>
    <w:unhideWhenUsed/>
    <w:rsid w:val="00536EE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36EE3"/>
    <w:rPr>
      <w:rFonts w:ascii="Tahoma" w:hAnsi="Tahoma" w:cs="Tahoma"/>
      <w:sz w:val="16"/>
      <w:szCs w:val="16"/>
    </w:rPr>
  </w:style>
  <w:style w:type="table" w:styleId="SombreamentoClaro">
    <w:name w:val="Light Shading"/>
    <w:basedOn w:val="Tabelanormal"/>
    <w:uiPriority w:val="60"/>
    <w:rsid w:val="0014734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160838">
      <w:bodyDiv w:val="1"/>
      <w:marLeft w:val="0"/>
      <w:marRight w:val="0"/>
      <w:marTop w:val="0"/>
      <w:marBottom w:val="0"/>
      <w:divBdr>
        <w:top w:val="none" w:sz="0" w:space="0" w:color="auto"/>
        <w:left w:val="none" w:sz="0" w:space="0" w:color="auto"/>
        <w:bottom w:val="none" w:sz="0" w:space="0" w:color="auto"/>
        <w:right w:val="none" w:sz="0" w:space="0" w:color="auto"/>
      </w:divBdr>
    </w:div>
    <w:div w:id="1903179422">
      <w:bodyDiv w:val="1"/>
      <w:marLeft w:val="0"/>
      <w:marRight w:val="0"/>
      <w:marTop w:val="0"/>
      <w:marBottom w:val="0"/>
      <w:divBdr>
        <w:top w:val="none" w:sz="0" w:space="0" w:color="auto"/>
        <w:left w:val="none" w:sz="0" w:space="0" w:color="auto"/>
        <w:bottom w:val="none" w:sz="0" w:space="0" w:color="auto"/>
        <w:right w:val="none" w:sz="0" w:space="0" w:color="auto"/>
      </w:divBdr>
    </w:div>
    <w:div w:id="205071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ACB28-D47B-4AC0-9D69-51484707B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7</Pages>
  <Words>2547</Words>
  <Characters>13755</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PC-VI</dc:creator>
  <cp:lastModifiedBy>Vitor</cp:lastModifiedBy>
  <cp:revision>29</cp:revision>
  <cp:lastPrinted>2019-11-19T13:52:00Z</cp:lastPrinted>
  <dcterms:created xsi:type="dcterms:W3CDTF">2019-11-06T17:20:00Z</dcterms:created>
  <dcterms:modified xsi:type="dcterms:W3CDTF">2019-11-19T13:52:00Z</dcterms:modified>
</cp:coreProperties>
</file>